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E9" w:rsidRPr="009443D4" w:rsidRDefault="004B0B2F" w:rsidP="00C44FE9">
      <w:pPr>
        <w:pStyle w:val="a5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pt;height:23pt" fillcolor="#002060" strokecolor="#002060">
            <v:fill opacity="54395f" color2="fill darken(118)" rotate="t" angle="-135" method="linear sigma" focus="100%" type="gradient"/>
            <v:shadow on="t" color="#b2b2b2" opacity="52429f" offset="3pt"/>
            <v:textpath style="font-family:&quot;Times New Roman&quot;;v-text-kern:t" trim="t" fitpath="t" string="ООО &quot;Центр охраны труда Северо-Западного региона&quot;"/>
          </v:shape>
        </w:pict>
      </w:r>
    </w:p>
    <w:p w:rsidR="00C44FE9" w:rsidRPr="009443D4" w:rsidRDefault="00C44FE9" w:rsidP="00C44FE9">
      <w:pPr>
        <w:jc w:val="center"/>
        <w:rPr>
          <w:rFonts w:ascii="Cambria" w:hAnsi="Cambria"/>
          <w:sz w:val="18"/>
          <w:szCs w:val="18"/>
        </w:rPr>
      </w:pPr>
      <w:proofErr w:type="gramStart"/>
      <w:r w:rsidRPr="009443D4">
        <w:rPr>
          <w:rFonts w:ascii="Cambria" w:hAnsi="Cambria"/>
          <w:sz w:val="18"/>
          <w:szCs w:val="18"/>
        </w:rPr>
        <w:t xml:space="preserve">Юридический адрес: г. Печора, ул. Спортивная, д.48  Почтовый адрес: </w:t>
      </w:r>
      <w:smartTag w:uri="urn:schemas-microsoft-com:office:smarttags" w:element="metricconverter">
        <w:smartTagPr>
          <w:attr w:name="ProductID" w:val="169600, г"/>
        </w:smartTagPr>
        <w:r w:rsidRPr="009443D4">
          <w:rPr>
            <w:rFonts w:ascii="Cambria" w:hAnsi="Cambria"/>
            <w:sz w:val="18"/>
            <w:szCs w:val="18"/>
          </w:rPr>
          <w:t>169600, г</w:t>
        </w:r>
      </w:smartTag>
      <w:r w:rsidRPr="009443D4">
        <w:rPr>
          <w:rFonts w:ascii="Cambria" w:hAnsi="Cambria"/>
          <w:sz w:val="18"/>
          <w:szCs w:val="18"/>
        </w:rPr>
        <w:t>. Печора, ул. Спортивная, д.48</w:t>
      </w:r>
      <w:proofErr w:type="gramEnd"/>
    </w:p>
    <w:p w:rsidR="00C44FE9" w:rsidRPr="001E4A72" w:rsidRDefault="00C44FE9" w:rsidP="006B7307">
      <w:pPr>
        <w:jc w:val="center"/>
        <w:rPr>
          <w:rFonts w:ascii="Cambria" w:hAnsi="Cambria"/>
          <w:sz w:val="18"/>
          <w:szCs w:val="18"/>
        </w:rPr>
      </w:pPr>
      <w:r w:rsidRPr="009443D4">
        <w:rPr>
          <w:rFonts w:ascii="Cambria" w:hAnsi="Cambria"/>
          <w:sz w:val="18"/>
          <w:szCs w:val="18"/>
        </w:rPr>
        <w:t xml:space="preserve">ИНН 1105017412  КПП  110501001  </w:t>
      </w:r>
    </w:p>
    <w:p w:rsidR="00C44FE9" w:rsidRPr="00BC60EE" w:rsidRDefault="00C44FE9" w:rsidP="00C44FE9">
      <w:pPr>
        <w:jc w:val="center"/>
        <w:rPr>
          <w:rFonts w:ascii="Cambria" w:hAnsi="Cambria"/>
          <w:sz w:val="18"/>
          <w:szCs w:val="18"/>
        </w:rPr>
      </w:pPr>
      <w:r w:rsidRPr="009443D4">
        <w:rPr>
          <w:rFonts w:ascii="Cambria" w:hAnsi="Cambria"/>
          <w:sz w:val="18"/>
          <w:szCs w:val="18"/>
        </w:rPr>
        <w:t>Тел</w:t>
      </w:r>
      <w:r w:rsidRPr="00BC60EE">
        <w:rPr>
          <w:rFonts w:ascii="Cambria" w:hAnsi="Cambria"/>
          <w:sz w:val="18"/>
          <w:szCs w:val="18"/>
        </w:rPr>
        <w:t xml:space="preserve">.: 8(82142) 7-26-30         </w:t>
      </w:r>
      <w:r w:rsidRPr="009443D4">
        <w:rPr>
          <w:rFonts w:ascii="Cambria" w:hAnsi="Cambria"/>
          <w:sz w:val="18"/>
          <w:szCs w:val="18"/>
          <w:lang w:val="en-US"/>
        </w:rPr>
        <w:t>E</w:t>
      </w:r>
      <w:r w:rsidRPr="00BC60EE">
        <w:rPr>
          <w:rFonts w:ascii="Cambria" w:hAnsi="Cambria"/>
          <w:sz w:val="18"/>
          <w:szCs w:val="18"/>
        </w:rPr>
        <w:t>-</w:t>
      </w:r>
      <w:r w:rsidRPr="009443D4">
        <w:rPr>
          <w:rFonts w:ascii="Cambria" w:hAnsi="Cambria"/>
          <w:sz w:val="18"/>
          <w:szCs w:val="18"/>
          <w:lang w:val="en-US"/>
        </w:rPr>
        <w:t>mail</w:t>
      </w:r>
      <w:r w:rsidRPr="00BC60EE">
        <w:rPr>
          <w:rFonts w:ascii="Cambria" w:hAnsi="Cambria"/>
          <w:sz w:val="18"/>
          <w:szCs w:val="18"/>
        </w:rPr>
        <w:t xml:space="preserve">: </w:t>
      </w:r>
      <w:r w:rsidRPr="009443D4">
        <w:rPr>
          <w:rFonts w:ascii="Cambria" w:hAnsi="Cambria"/>
          <w:sz w:val="18"/>
          <w:szCs w:val="18"/>
          <w:lang w:val="en-US"/>
        </w:rPr>
        <w:t>zotnvr</w:t>
      </w:r>
      <w:r w:rsidRPr="00BC60EE">
        <w:rPr>
          <w:rFonts w:ascii="Cambria" w:hAnsi="Cambria"/>
          <w:sz w:val="18"/>
          <w:szCs w:val="18"/>
        </w:rPr>
        <w:t>@</w:t>
      </w:r>
      <w:r w:rsidRPr="009443D4">
        <w:rPr>
          <w:rFonts w:ascii="Cambria" w:hAnsi="Cambria"/>
          <w:sz w:val="18"/>
          <w:szCs w:val="18"/>
          <w:lang w:val="en-US"/>
        </w:rPr>
        <w:t>mail</w:t>
      </w:r>
      <w:r w:rsidRPr="00BC60EE">
        <w:rPr>
          <w:rFonts w:ascii="Cambria" w:hAnsi="Cambria"/>
          <w:sz w:val="18"/>
          <w:szCs w:val="18"/>
        </w:rPr>
        <w:t>.</w:t>
      </w:r>
      <w:r w:rsidRPr="009443D4">
        <w:rPr>
          <w:rFonts w:ascii="Cambria" w:hAnsi="Cambria"/>
          <w:sz w:val="18"/>
          <w:szCs w:val="18"/>
          <w:lang w:val="en-US"/>
        </w:rPr>
        <w:t>ru</w:t>
      </w:r>
    </w:p>
    <w:p w:rsidR="00896A36" w:rsidRPr="00BC60EE" w:rsidRDefault="00896A36" w:rsidP="00983B61">
      <w:pPr>
        <w:jc w:val="center"/>
      </w:pPr>
    </w:p>
    <w:p w:rsidR="00983B61" w:rsidRPr="009443D4" w:rsidRDefault="003971BE" w:rsidP="00983B61">
      <w:pPr>
        <w:jc w:val="center"/>
      </w:pPr>
      <w:r>
        <w:t xml:space="preserve">ИНФОРМАЦИЯ </w:t>
      </w:r>
      <w:r w:rsidR="00983B61" w:rsidRPr="009443D4">
        <w:t xml:space="preserve"> ОБ </w:t>
      </w:r>
      <w:r>
        <w:t>ОБРАЗОВАТЕЛЬНЫХ УТВЕРЖДЕННЫХ  ПРОГРАММАХ</w:t>
      </w:r>
    </w:p>
    <w:p w:rsidR="003F40DE" w:rsidRPr="009443D4" w:rsidRDefault="003F40DE" w:rsidP="00C11ECE"/>
    <w:tbl>
      <w:tblPr>
        <w:tblW w:w="1462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2"/>
        <w:gridCol w:w="2421"/>
        <w:gridCol w:w="1200"/>
        <w:gridCol w:w="1332"/>
        <w:gridCol w:w="1984"/>
        <w:gridCol w:w="3119"/>
      </w:tblGrid>
      <w:tr w:rsidR="00EE5D5A" w:rsidRPr="009443D4" w:rsidTr="0029552E">
        <w:trPr>
          <w:trHeight w:val="349"/>
        </w:trPr>
        <w:tc>
          <w:tcPr>
            <w:tcW w:w="14628" w:type="dxa"/>
            <w:gridSpan w:val="6"/>
          </w:tcPr>
          <w:p w:rsidR="00EE5D5A" w:rsidRPr="003971BE" w:rsidRDefault="00EE5D5A" w:rsidP="002D5CF4">
            <w:pPr>
              <w:jc w:val="both"/>
              <w:rPr>
                <w:b/>
              </w:rPr>
            </w:pPr>
            <w:r w:rsidRPr="003971BE">
              <w:rPr>
                <w:b/>
              </w:rPr>
              <w:t xml:space="preserve">Обучение работодателей и работников вопросам </w:t>
            </w:r>
            <w:r w:rsidR="005251DA" w:rsidRPr="003971BE">
              <w:rPr>
                <w:b/>
              </w:rPr>
              <w:t>безопасности труда</w:t>
            </w:r>
            <w:r w:rsidRPr="003971BE">
              <w:rPr>
                <w:b/>
              </w:rPr>
              <w:t xml:space="preserve"> </w:t>
            </w:r>
            <w:r w:rsidRPr="003971B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96A36" w:rsidRPr="009443D4" w:rsidTr="0029552E">
        <w:trPr>
          <w:trHeight w:val="810"/>
        </w:trPr>
        <w:tc>
          <w:tcPr>
            <w:tcW w:w="14628" w:type="dxa"/>
            <w:gridSpan w:val="6"/>
          </w:tcPr>
          <w:p w:rsidR="00896A36" w:rsidRPr="009443D4" w:rsidRDefault="00896A36" w:rsidP="002D5CF4">
            <w:pPr>
              <w:jc w:val="center"/>
            </w:pPr>
            <w:r w:rsidRPr="009443D4">
              <w:t xml:space="preserve">Сведения об образовательных программах, реализуемых  Образовательным подразделением </w:t>
            </w:r>
            <w:r w:rsidR="003F40DE" w:rsidRPr="009443D4">
              <w:t xml:space="preserve"> </w:t>
            </w:r>
            <w:r w:rsidRPr="009443D4">
              <w:t xml:space="preserve">Учебный центр </w:t>
            </w:r>
            <w:r w:rsidR="003F40DE" w:rsidRPr="009443D4">
              <w:t xml:space="preserve"> </w:t>
            </w:r>
            <w:r w:rsidRPr="009443D4">
              <w:t>«Центр охраны труда Северо-Западного региона</w:t>
            </w:r>
          </w:p>
        </w:tc>
      </w:tr>
      <w:tr w:rsidR="005F6A03" w:rsidRPr="009443D4" w:rsidTr="0029552E">
        <w:tc>
          <w:tcPr>
            <w:tcW w:w="4572" w:type="dxa"/>
          </w:tcPr>
          <w:p w:rsidR="005F6A03" w:rsidRPr="008213F6" w:rsidRDefault="005F6A03" w:rsidP="002D5CF4">
            <w:pPr>
              <w:jc w:val="center"/>
              <w:rPr>
                <w:b/>
              </w:rPr>
            </w:pPr>
            <w:r w:rsidRPr="008213F6">
              <w:rPr>
                <w:b/>
              </w:rPr>
              <w:t>Наименование программы/</w:t>
            </w:r>
          </w:p>
          <w:p w:rsidR="005F6A03" w:rsidRPr="008213F6" w:rsidRDefault="005F6A03" w:rsidP="002D5CF4">
            <w:pPr>
              <w:jc w:val="center"/>
              <w:rPr>
                <w:b/>
              </w:rPr>
            </w:pPr>
            <w:r w:rsidRPr="008213F6">
              <w:rPr>
                <w:b/>
              </w:rPr>
              <w:t>профессии/ специальности</w:t>
            </w:r>
          </w:p>
        </w:tc>
        <w:tc>
          <w:tcPr>
            <w:tcW w:w="2421" w:type="dxa"/>
          </w:tcPr>
          <w:p w:rsidR="005F6A03" w:rsidRPr="008213F6" w:rsidRDefault="005F6A03" w:rsidP="002D5CF4">
            <w:pPr>
              <w:jc w:val="center"/>
              <w:rPr>
                <w:b/>
              </w:rPr>
            </w:pPr>
            <w:r w:rsidRPr="008213F6">
              <w:rPr>
                <w:b/>
              </w:rPr>
              <w:t>Статус программы</w:t>
            </w:r>
          </w:p>
          <w:p w:rsidR="005F6A03" w:rsidRPr="008213F6" w:rsidRDefault="005F6A03" w:rsidP="002D5CF4">
            <w:pPr>
              <w:jc w:val="center"/>
              <w:rPr>
                <w:b/>
              </w:rPr>
            </w:pPr>
            <w:r w:rsidRPr="008213F6">
              <w:rPr>
                <w:b/>
              </w:rPr>
              <w:t>(подготовка, переподготовка, повышение квалификации)</w:t>
            </w:r>
          </w:p>
        </w:tc>
        <w:tc>
          <w:tcPr>
            <w:tcW w:w="1200" w:type="dxa"/>
          </w:tcPr>
          <w:p w:rsidR="005F6A03" w:rsidRPr="008213F6" w:rsidRDefault="005F6A03" w:rsidP="002D5CF4">
            <w:pPr>
              <w:jc w:val="center"/>
              <w:rPr>
                <w:b/>
              </w:rPr>
            </w:pPr>
            <w:r w:rsidRPr="008213F6">
              <w:rPr>
                <w:b/>
              </w:rPr>
              <w:t>Форма обучения</w:t>
            </w:r>
          </w:p>
          <w:p w:rsidR="005F6A03" w:rsidRPr="008213F6" w:rsidRDefault="005F6A03" w:rsidP="002D5CF4">
            <w:pPr>
              <w:jc w:val="center"/>
              <w:rPr>
                <w:b/>
              </w:rPr>
            </w:pPr>
            <w:r w:rsidRPr="008213F6">
              <w:rPr>
                <w:b/>
              </w:rPr>
              <w:t>(Очная, заочная, вечерняя</w:t>
            </w:r>
            <w:r w:rsidR="00A81448" w:rsidRPr="008213F6">
              <w:rPr>
                <w:b/>
              </w:rPr>
              <w:t>, дистанционная</w:t>
            </w:r>
            <w:r w:rsidRPr="008213F6">
              <w:rPr>
                <w:b/>
              </w:rPr>
              <w:t>)</w:t>
            </w:r>
          </w:p>
        </w:tc>
        <w:tc>
          <w:tcPr>
            <w:tcW w:w="1332" w:type="dxa"/>
          </w:tcPr>
          <w:p w:rsidR="005F6A03" w:rsidRPr="008213F6" w:rsidRDefault="005F6A03" w:rsidP="002D5CF4">
            <w:pPr>
              <w:jc w:val="center"/>
              <w:rPr>
                <w:b/>
              </w:rPr>
            </w:pPr>
            <w:r w:rsidRPr="008213F6">
              <w:rPr>
                <w:b/>
              </w:rPr>
              <w:t>Продолжительность обучения</w:t>
            </w:r>
          </w:p>
          <w:p w:rsidR="005F6A03" w:rsidRPr="008213F6" w:rsidRDefault="005F6A03" w:rsidP="002D5CF4">
            <w:pPr>
              <w:jc w:val="center"/>
              <w:rPr>
                <w:b/>
              </w:rPr>
            </w:pPr>
            <w:r w:rsidRPr="008213F6">
              <w:rPr>
                <w:b/>
              </w:rPr>
              <w:t>(учебные часы /кол-во лет и месяцев)</w:t>
            </w:r>
          </w:p>
        </w:tc>
        <w:tc>
          <w:tcPr>
            <w:tcW w:w="1984" w:type="dxa"/>
          </w:tcPr>
          <w:p w:rsidR="005F6A03" w:rsidRPr="008213F6" w:rsidRDefault="005F6A03" w:rsidP="002D5CF4">
            <w:pPr>
              <w:jc w:val="center"/>
              <w:rPr>
                <w:b/>
              </w:rPr>
            </w:pPr>
            <w:r w:rsidRPr="008213F6">
              <w:rPr>
                <w:b/>
              </w:rPr>
              <w:t>Выдаваемый документ</w:t>
            </w:r>
          </w:p>
          <w:p w:rsidR="005F6A03" w:rsidRPr="008213F6" w:rsidRDefault="005F6A03" w:rsidP="002D5CF4">
            <w:pPr>
              <w:jc w:val="center"/>
              <w:rPr>
                <w:b/>
              </w:rPr>
            </w:pPr>
            <w:proofErr w:type="gramStart"/>
            <w:r w:rsidRPr="008213F6">
              <w:rPr>
                <w:b/>
              </w:rPr>
              <w:t>(диплом, свидете</w:t>
            </w:r>
            <w:proofErr w:type="gramEnd"/>
          </w:p>
          <w:p w:rsidR="005F6A03" w:rsidRPr="008213F6" w:rsidRDefault="005F6A03" w:rsidP="002D5CF4">
            <w:pPr>
              <w:jc w:val="center"/>
              <w:rPr>
                <w:b/>
              </w:rPr>
            </w:pPr>
            <w:r w:rsidRPr="008213F6">
              <w:rPr>
                <w:b/>
              </w:rPr>
              <w:t>льство, удостовере</w:t>
            </w:r>
          </w:p>
          <w:p w:rsidR="005F6A03" w:rsidRPr="008213F6" w:rsidRDefault="005F6A03" w:rsidP="002D5CF4">
            <w:pPr>
              <w:jc w:val="center"/>
              <w:rPr>
                <w:b/>
              </w:rPr>
            </w:pPr>
            <w:proofErr w:type="gramStart"/>
            <w:r w:rsidRPr="008213F6">
              <w:rPr>
                <w:b/>
              </w:rPr>
              <w:t>ние</w:t>
            </w:r>
            <w:r w:rsidRPr="008213F6">
              <w:rPr>
                <w:b/>
                <w:lang w:val="en-US"/>
              </w:rPr>
              <w:t>,</w:t>
            </w:r>
            <w:r w:rsidRPr="008213F6">
              <w:rPr>
                <w:b/>
              </w:rPr>
              <w:t xml:space="preserve"> сертификат)</w:t>
            </w:r>
            <w:proofErr w:type="gramEnd"/>
          </w:p>
        </w:tc>
        <w:tc>
          <w:tcPr>
            <w:tcW w:w="3118" w:type="dxa"/>
          </w:tcPr>
          <w:p w:rsidR="005F6A03" w:rsidRPr="008213F6" w:rsidRDefault="005F6A03" w:rsidP="002D5CF4">
            <w:pPr>
              <w:jc w:val="center"/>
              <w:rPr>
                <w:b/>
              </w:rPr>
            </w:pPr>
            <w:proofErr w:type="gramStart"/>
            <w:r w:rsidRPr="008213F6">
              <w:rPr>
                <w:b/>
              </w:rPr>
              <w:t>Адрес учебного заведения, конт. телефон,  адрес электр. почты, адрес сайта или страницы в Интернете)</w:t>
            </w:r>
            <w:proofErr w:type="gramEnd"/>
          </w:p>
        </w:tc>
      </w:tr>
      <w:tr w:rsidR="00BC60EE" w:rsidRPr="0040431A" w:rsidTr="0029552E">
        <w:tc>
          <w:tcPr>
            <w:tcW w:w="4572" w:type="dxa"/>
          </w:tcPr>
          <w:p w:rsidR="00BC60EE" w:rsidRPr="0040431A" w:rsidRDefault="00BC60EE" w:rsidP="003F2F99">
            <w:pPr>
              <w:tabs>
                <w:tab w:val="left" w:pos="351"/>
              </w:tabs>
            </w:pPr>
            <w:r w:rsidRPr="0040431A">
              <w:t xml:space="preserve">Подготовка для внеочередной проверки знаний требований охраны труда (новые ПОТ введенные с 01.01.2021г.); </w:t>
            </w:r>
          </w:p>
        </w:tc>
        <w:tc>
          <w:tcPr>
            <w:tcW w:w="2421" w:type="dxa"/>
          </w:tcPr>
          <w:p w:rsidR="00BC60EE" w:rsidRPr="0040431A" w:rsidRDefault="00BC60EE" w:rsidP="003F2F99">
            <w:r w:rsidRPr="0040431A">
              <w:t>Подготовка</w:t>
            </w:r>
          </w:p>
        </w:tc>
        <w:tc>
          <w:tcPr>
            <w:tcW w:w="1200" w:type="dxa"/>
          </w:tcPr>
          <w:p w:rsidR="00BC60EE" w:rsidRPr="0040431A" w:rsidRDefault="00BC60EE" w:rsidP="003F2F99">
            <w:r w:rsidRPr="0040431A">
              <w:t>Очно-заочная</w:t>
            </w:r>
          </w:p>
        </w:tc>
        <w:tc>
          <w:tcPr>
            <w:tcW w:w="1332" w:type="dxa"/>
          </w:tcPr>
          <w:p w:rsidR="00BC60EE" w:rsidRPr="0040431A" w:rsidRDefault="00BC60EE" w:rsidP="003F2F99">
            <w:pPr>
              <w:jc w:val="center"/>
              <w:rPr>
                <w:bCs/>
              </w:rPr>
            </w:pPr>
            <w:r w:rsidRPr="0040431A">
              <w:rPr>
                <w:bCs/>
              </w:rPr>
              <w:t>24 час.</w:t>
            </w:r>
          </w:p>
        </w:tc>
        <w:tc>
          <w:tcPr>
            <w:tcW w:w="1984" w:type="dxa"/>
          </w:tcPr>
          <w:p w:rsidR="00BC60EE" w:rsidRPr="0040431A" w:rsidRDefault="00BC60EE" w:rsidP="003F2F99">
            <w:r w:rsidRPr="0040431A">
              <w:t>Протокол проверки знаний</w:t>
            </w:r>
          </w:p>
        </w:tc>
        <w:tc>
          <w:tcPr>
            <w:tcW w:w="3118" w:type="dxa"/>
          </w:tcPr>
          <w:p w:rsidR="00BC60EE" w:rsidRPr="0040431A" w:rsidRDefault="00BC60EE" w:rsidP="003F2F99">
            <w:r w:rsidRPr="0040431A">
              <w:t>169600, Республика Коми, г. Печора, ул</w:t>
            </w:r>
            <w:proofErr w:type="gramStart"/>
            <w:r w:rsidRPr="0040431A">
              <w:t>.С</w:t>
            </w:r>
            <w:proofErr w:type="gramEnd"/>
            <w:r w:rsidRPr="0040431A">
              <w:t xml:space="preserve">портивная, д. 48; тел/факс(82142) </w:t>
            </w:r>
          </w:p>
          <w:p w:rsidR="00BC60EE" w:rsidRPr="0040431A" w:rsidRDefault="0040431A" w:rsidP="003F2F99">
            <w:pPr>
              <w:rPr>
                <w:lang w:val="en-US"/>
              </w:rPr>
            </w:pPr>
            <w:r w:rsidRPr="0040431A">
              <w:rPr>
                <w:lang w:val="en-US"/>
              </w:rPr>
              <w:t>7-26-30</w:t>
            </w:r>
          </w:p>
          <w:p w:rsidR="00BC60EE" w:rsidRPr="0040431A" w:rsidRDefault="00BC60EE" w:rsidP="003F2F99">
            <w:pPr>
              <w:rPr>
                <w:lang w:val="en-US"/>
              </w:rPr>
            </w:pPr>
            <w:r w:rsidRPr="0040431A">
              <w:rPr>
                <w:lang w:val="en-US"/>
              </w:rPr>
              <w:t xml:space="preserve">E-mail: </w:t>
            </w:r>
            <w:hyperlink r:id="rId7" w:history="1">
              <w:r w:rsidRPr="0040431A">
                <w:rPr>
                  <w:rStyle w:val="a7"/>
                  <w:lang w:val="en-US"/>
                </w:rPr>
                <w:t>zotnvr@mail.ru</w:t>
              </w:r>
            </w:hyperlink>
          </w:p>
          <w:p w:rsidR="00BC60EE" w:rsidRPr="0040431A" w:rsidRDefault="00BC60EE" w:rsidP="003F2F99">
            <w:pPr>
              <w:rPr>
                <w:lang w:val="en-US"/>
              </w:rPr>
            </w:pPr>
            <w:r w:rsidRPr="0040431A">
              <w:t>Сайт</w:t>
            </w:r>
            <w:r w:rsidRPr="0040431A">
              <w:rPr>
                <w:lang w:val="en-US"/>
              </w:rPr>
              <w:t>:Cot-pechora.ru</w:t>
            </w:r>
          </w:p>
        </w:tc>
      </w:tr>
      <w:tr w:rsidR="00BC60EE" w:rsidRPr="0040431A" w:rsidTr="0029552E">
        <w:tc>
          <w:tcPr>
            <w:tcW w:w="4572" w:type="dxa"/>
          </w:tcPr>
          <w:p w:rsidR="00BC60EE" w:rsidRPr="0040431A" w:rsidRDefault="00BC60EE" w:rsidP="003F2F99">
            <w:pPr>
              <w:tabs>
                <w:tab w:val="left" w:pos="351"/>
              </w:tabs>
            </w:pPr>
            <w:r w:rsidRPr="0040431A">
              <w:t xml:space="preserve">Подготовка для внеочередной проверки знаний требований Пожарной безопасности (Правила противопожарного режима от 16.09.2020г. № 1479) </w:t>
            </w:r>
          </w:p>
        </w:tc>
        <w:tc>
          <w:tcPr>
            <w:tcW w:w="2421" w:type="dxa"/>
          </w:tcPr>
          <w:p w:rsidR="00BC60EE" w:rsidRPr="0040431A" w:rsidRDefault="00BC60EE" w:rsidP="003F2F99">
            <w:r w:rsidRPr="0040431A">
              <w:t>Подготовка</w:t>
            </w:r>
          </w:p>
        </w:tc>
        <w:tc>
          <w:tcPr>
            <w:tcW w:w="1200" w:type="dxa"/>
          </w:tcPr>
          <w:p w:rsidR="00BC60EE" w:rsidRPr="0040431A" w:rsidRDefault="00BC60EE" w:rsidP="003F2F99">
            <w:r w:rsidRPr="0040431A">
              <w:t>Очно-заочная</w:t>
            </w:r>
          </w:p>
        </w:tc>
        <w:tc>
          <w:tcPr>
            <w:tcW w:w="1332" w:type="dxa"/>
          </w:tcPr>
          <w:p w:rsidR="00BC60EE" w:rsidRPr="0040431A" w:rsidRDefault="00BC60EE" w:rsidP="003F2F99">
            <w:pPr>
              <w:jc w:val="center"/>
              <w:rPr>
                <w:bCs/>
              </w:rPr>
            </w:pPr>
            <w:r w:rsidRPr="0040431A">
              <w:rPr>
                <w:bCs/>
              </w:rPr>
              <w:t xml:space="preserve">16 час. </w:t>
            </w:r>
          </w:p>
        </w:tc>
        <w:tc>
          <w:tcPr>
            <w:tcW w:w="1984" w:type="dxa"/>
          </w:tcPr>
          <w:p w:rsidR="00BC60EE" w:rsidRPr="0040431A" w:rsidRDefault="00BC60EE" w:rsidP="003F2F99">
            <w:r w:rsidRPr="0040431A">
              <w:t>Протокол проверки знаний</w:t>
            </w:r>
          </w:p>
        </w:tc>
        <w:tc>
          <w:tcPr>
            <w:tcW w:w="3118" w:type="dxa"/>
          </w:tcPr>
          <w:p w:rsidR="00BC60EE" w:rsidRPr="0040431A" w:rsidRDefault="00BC60EE" w:rsidP="003F2F99">
            <w:r w:rsidRPr="0040431A">
              <w:t>169600, Республика Коми, г. Печора, ул</w:t>
            </w:r>
            <w:proofErr w:type="gramStart"/>
            <w:r w:rsidRPr="0040431A">
              <w:t>.С</w:t>
            </w:r>
            <w:proofErr w:type="gramEnd"/>
            <w:r w:rsidRPr="0040431A">
              <w:t xml:space="preserve">портивная, д. 48; тел/факс(82142) </w:t>
            </w:r>
          </w:p>
          <w:p w:rsidR="00BC60EE" w:rsidRPr="0040431A" w:rsidRDefault="0040431A" w:rsidP="003F2F99">
            <w:pPr>
              <w:rPr>
                <w:lang w:val="en-US"/>
              </w:rPr>
            </w:pPr>
            <w:r w:rsidRPr="0040431A">
              <w:rPr>
                <w:lang w:val="en-US"/>
              </w:rPr>
              <w:t>7-26-30</w:t>
            </w:r>
          </w:p>
          <w:p w:rsidR="00BC60EE" w:rsidRPr="0040431A" w:rsidRDefault="00BC60EE" w:rsidP="003F2F99">
            <w:pPr>
              <w:rPr>
                <w:lang w:val="en-US"/>
              </w:rPr>
            </w:pPr>
            <w:r w:rsidRPr="0040431A">
              <w:rPr>
                <w:lang w:val="en-US"/>
              </w:rPr>
              <w:t xml:space="preserve">E-mail: </w:t>
            </w:r>
            <w:hyperlink r:id="rId8" w:history="1">
              <w:r w:rsidRPr="0040431A">
                <w:rPr>
                  <w:rStyle w:val="a7"/>
                  <w:lang w:val="en-US"/>
                </w:rPr>
                <w:t>zotnvr@mail.ru</w:t>
              </w:r>
            </w:hyperlink>
          </w:p>
          <w:p w:rsidR="00BC60EE" w:rsidRPr="0040431A" w:rsidRDefault="00BC60EE" w:rsidP="003F2F99">
            <w:pPr>
              <w:rPr>
                <w:lang w:val="en-US"/>
              </w:rPr>
            </w:pPr>
            <w:r w:rsidRPr="0040431A">
              <w:t>Сайт</w:t>
            </w:r>
            <w:r w:rsidRPr="0040431A">
              <w:rPr>
                <w:lang w:val="en-US"/>
              </w:rPr>
              <w:t>:Cot-pechora.ru</w:t>
            </w:r>
          </w:p>
        </w:tc>
      </w:tr>
      <w:tr w:rsidR="005F6A03" w:rsidRPr="0040431A" w:rsidTr="0029552E">
        <w:tc>
          <w:tcPr>
            <w:tcW w:w="4572" w:type="dxa"/>
          </w:tcPr>
          <w:p w:rsidR="005F6A03" w:rsidRPr="009443D4" w:rsidRDefault="005F6A03" w:rsidP="002D5CF4">
            <w:pPr>
              <w:tabs>
                <w:tab w:val="left" w:pos="351"/>
              </w:tabs>
            </w:pPr>
            <w:r w:rsidRPr="009443D4">
              <w:t>Охрана труда  для руководителей организаций, работодателей, физических лиц, занимающихся предпринимательской деятельностью</w:t>
            </w:r>
          </w:p>
        </w:tc>
        <w:tc>
          <w:tcPr>
            <w:tcW w:w="2421" w:type="dxa"/>
          </w:tcPr>
          <w:p w:rsidR="005F6A03" w:rsidRPr="009443D4" w:rsidRDefault="005F6A03" w:rsidP="00204110">
            <w:r w:rsidRPr="009443D4">
              <w:t>Подготовка, повышение квалификации</w:t>
            </w:r>
          </w:p>
        </w:tc>
        <w:tc>
          <w:tcPr>
            <w:tcW w:w="1200" w:type="dxa"/>
          </w:tcPr>
          <w:p w:rsidR="005F6A03" w:rsidRPr="009443D4" w:rsidRDefault="005862B8" w:rsidP="002D5CF4">
            <w:pPr>
              <w:jc w:val="center"/>
            </w:pPr>
            <w:r w:rsidRPr="009443D4">
              <w:t>Очная</w:t>
            </w:r>
            <w:r>
              <w:t>, дистанционная</w:t>
            </w:r>
          </w:p>
        </w:tc>
        <w:tc>
          <w:tcPr>
            <w:tcW w:w="1332" w:type="dxa"/>
          </w:tcPr>
          <w:p w:rsidR="005F6A03" w:rsidRPr="009443D4" w:rsidRDefault="005F6A03" w:rsidP="002D5CF4">
            <w:pPr>
              <w:jc w:val="center"/>
            </w:pPr>
            <w:r w:rsidRPr="009443D4">
              <w:t>40 часов</w:t>
            </w:r>
          </w:p>
        </w:tc>
        <w:tc>
          <w:tcPr>
            <w:tcW w:w="1984" w:type="dxa"/>
          </w:tcPr>
          <w:p w:rsidR="005F6A03" w:rsidRPr="009443D4" w:rsidRDefault="005F6A03" w:rsidP="00204110">
            <w:r w:rsidRPr="009443D4">
              <w:t>Удостоверение</w:t>
            </w:r>
          </w:p>
          <w:p w:rsidR="005F6A03" w:rsidRDefault="005F6A03" w:rsidP="00204110">
            <w:r w:rsidRPr="009443D4">
              <w:t>установленного образца.</w:t>
            </w:r>
          </w:p>
          <w:p w:rsidR="00206B8D" w:rsidRPr="009443D4" w:rsidRDefault="00206B8D" w:rsidP="00206B8D">
            <w:r w:rsidRPr="009443D4">
              <w:t>Удостоверение</w:t>
            </w:r>
          </w:p>
          <w:p w:rsidR="00206B8D" w:rsidRPr="009443D4" w:rsidRDefault="00206B8D" w:rsidP="00206B8D">
            <w:r>
              <w:lastRenderedPageBreak/>
              <w:t>о повышении квалификации</w:t>
            </w:r>
          </w:p>
        </w:tc>
        <w:tc>
          <w:tcPr>
            <w:tcW w:w="3118" w:type="dxa"/>
          </w:tcPr>
          <w:p w:rsidR="005F6A03" w:rsidRPr="009443D4" w:rsidRDefault="005F6A03" w:rsidP="00204110">
            <w:r w:rsidRPr="009443D4">
              <w:lastRenderedPageBreak/>
              <w:t xml:space="preserve">169600, Республика Коми, </w:t>
            </w:r>
            <w:proofErr w:type="gramStart"/>
            <w:r w:rsidRPr="009443D4">
              <w:t>г</w:t>
            </w:r>
            <w:proofErr w:type="gramEnd"/>
            <w:r w:rsidRPr="009443D4">
              <w:t xml:space="preserve">. Печора, </w:t>
            </w:r>
          </w:p>
          <w:p w:rsidR="005F6A03" w:rsidRPr="009443D4" w:rsidRDefault="005F6A03" w:rsidP="00204110">
            <w:r w:rsidRPr="009443D4">
              <w:t>ул</w:t>
            </w:r>
            <w:proofErr w:type="gramStart"/>
            <w:r w:rsidRPr="009443D4">
              <w:t>.С</w:t>
            </w:r>
            <w:proofErr w:type="gramEnd"/>
            <w:r w:rsidRPr="009443D4">
              <w:t xml:space="preserve">портивная, д. 48; тел/факс(82142) </w:t>
            </w:r>
          </w:p>
          <w:p w:rsidR="005F6A03" w:rsidRPr="002D5CF4" w:rsidRDefault="0040431A" w:rsidP="0020411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7-26-30</w:t>
            </w:r>
          </w:p>
          <w:p w:rsidR="005F6A03" w:rsidRPr="002D5CF4" w:rsidRDefault="005F6A03" w:rsidP="00204110">
            <w:pPr>
              <w:rPr>
                <w:lang w:val="en-US"/>
              </w:rPr>
            </w:pPr>
            <w:r w:rsidRPr="002D5CF4">
              <w:rPr>
                <w:lang w:val="en-US"/>
              </w:rPr>
              <w:t xml:space="preserve">E-mail: </w:t>
            </w:r>
            <w:hyperlink r:id="rId9" w:history="1">
              <w:r w:rsidRPr="002D5CF4">
                <w:rPr>
                  <w:rStyle w:val="a7"/>
                  <w:lang w:val="en-US"/>
                </w:rPr>
                <w:t>zotnvr@mail.ru</w:t>
              </w:r>
            </w:hyperlink>
          </w:p>
          <w:p w:rsidR="005F6A03" w:rsidRPr="002D5CF4" w:rsidRDefault="005F6A03" w:rsidP="00204110">
            <w:pPr>
              <w:rPr>
                <w:lang w:val="en-US"/>
              </w:rPr>
            </w:pPr>
            <w:r w:rsidRPr="009443D4">
              <w:t>Сайт</w:t>
            </w:r>
            <w:r w:rsidRPr="002D5CF4">
              <w:rPr>
                <w:lang w:val="en-US"/>
              </w:rPr>
              <w:t>:Cot-pechora.ru</w:t>
            </w:r>
          </w:p>
        </w:tc>
      </w:tr>
      <w:tr w:rsidR="005F6A03" w:rsidRPr="0040431A" w:rsidTr="0029552E">
        <w:trPr>
          <w:trHeight w:val="1425"/>
        </w:trPr>
        <w:tc>
          <w:tcPr>
            <w:tcW w:w="4572" w:type="dxa"/>
          </w:tcPr>
          <w:p w:rsidR="00B0723D" w:rsidRPr="00206B8D" w:rsidRDefault="00B0723D" w:rsidP="002D5CF4">
            <w:pPr>
              <w:tabs>
                <w:tab w:val="left" w:pos="351"/>
              </w:tabs>
              <w:rPr>
                <w:lang w:val="en-US"/>
              </w:rPr>
            </w:pPr>
          </w:p>
          <w:p w:rsidR="005F6A03" w:rsidRPr="009443D4" w:rsidRDefault="005F6A03" w:rsidP="002D5CF4">
            <w:pPr>
              <w:tabs>
                <w:tab w:val="left" w:pos="351"/>
              </w:tabs>
            </w:pPr>
            <w:r w:rsidRPr="009443D4">
              <w:t>Охрана труда для специалистов</w:t>
            </w:r>
          </w:p>
          <w:p w:rsidR="005F6A03" w:rsidRPr="009443D4" w:rsidRDefault="005F6A03" w:rsidP="00204110">
            <w:r w:rsidRPr="009443D4">
              <w:t>служб охраны труда работников, на которых работодателем возложены  обязанности организации  работы по охране труда</w:t>
            </w:r>
          </w:p>
        </w:tc>
        <w:tc>
          <w:tcPr>
            <w:tcW w:w="2421" w:type="dxa"/>
          </w:tcPr>
          <w:p w:rsidR="005F6A03" w:rsidRPr="009443D4" w:rsidRDefault="005F6A03" w:rsidP="00204110">
            <w:r w:rsidRPr="009443D4">
              <w:t>Подготовка, повышение квалификации</w:t>
            </w:r>
          </w:p>
        </w:tc>
        <w:tc>
          <w:tcPr>
            <w:tcW w:w="1200" w:type="dxa"/>
          </w:tcPr>
          <w:p w:rsidR="005F6A03" w:rsidRPr="009443D4" w:rsidRDefault="005862B8" w:rsidP="002D5CF4">
            <w:pPr>
              <w:jc w:val="center"/>
            </w:pPr>
            <w:r w:rsidRPr="009443D4">
              <w:t>Очная</w:t>
            </w:r>
            <w:r>
              <w:t>, дистанционная</w:t>
            </w:r>
          </w:p>
        </w:tc>
        <w:tc>
          <w:tcPr>
            <w:tcW w:w="1332" w:type="dxa"/>
          </w:tcPr>
          <w:p w:rsidR="005F6A03" w:rsidRPr="009443D4" w:rsidRDefault="005F6A03" w:rsidP="002D5CF4">
            <w:pPr>
              <w:jc w:val="center"/>
            </w:pPr>
            <w:r w:rsidRPr="009443D4">
              <w:t>40 часов</w:t>
            </w:r>
          </w:p>
        </w:tc>
        <w:tc>
          <w:tcPr>
            <w:tcW w:w="1984" w:type="dxa"/>
          </w:tcPr>
          <w:p w:rsidR="005F6A03" w:rsidRPr="009443D4" w:rsidRDefault="005F6A03" w:rsidP="00204110">
            <w:r w:rsidRPr="009443D4">
              <w:t>Удостоверение</w:t>
            </w:r>
          </w:p>
          <w:p w:rsidR="00206B8D" w:rsidRPr="009443D4" w:rsidRDefault="005F6A03" w:rsidP="00206B8D">
            <w:r w:rsidRPr="009443D4">
              <w:t>установленного образца.</w:t>
            </w:r>
            <w:r w:rsidR="00206B8D" w:rsidRPr="009443D4">
              <w:t xml:space="preserve"> Удостоверение</w:t>
            </w:r>
          </w:p>
          <w:p w:rsidR="005F6A03" w:rsidRPr="009443D4" w:rsidRDefault="00206B8D" w:rsidP="00204110">
            <w:r>
              <w:t>о повышении квалификации</w:t>
            </w:r>
          </w:p>
        </w:tc>
        <w:tc>
          <w:tcPr>
            <w:tcW w:w="3118" w:type="dxa"/>
          </w:tcPr>
          <w:p w:rsidR="005F6A03" w:rsidRPr="009443D4" w:rsidRDefault="005F6A03" w:rsidP="00204110">
            <w:r w:rsidRPr="009443D4">
              <w:t xml:space="preserve">169600, Республика Коми, </w:t>
            </w:r>
            <w:proofErr w:type="gramStart"/>
            <w:r w:rsidRPr="009443D4">
              <w:t>г</w:t>
            </w:r>
            <w:proofErr w:type="gramEnd"/>
            <w:r w:rsidRPr="009443D4">
              <w:t xml:space="preserve">. Печора, </w:t>
            </w:r>
          </w:p>
          <w:p w:rsidR="005F6A03" w:rsidRPr="009443D4" w:rsidRDefault="005F6A03" w:rsidP="00204110">
            <w:r w:rsidRPr="009443D4">
              <w:t>ул</w:t>
            </w:r>
            <w:proofErr w:type="gramStart"/>
            <w:r w:rsidRPr="009443D4">
              <w:t>.С</w:t>
            </w:r>
            <w:proofErr w:type="gramEnd"/>
            <w:r w:rsidRPr="009443D4">
              <w:t xml:space="preserve">портивная, д. 48; тел/факс(82142) </w:t>
            </w:r>
          </w:p>
          <w:p w:rsidR="005F6A03" w:rsidRPr="002D5CF4" w:rsidRDefault="0040431A" w:rsidP="00204110">
            <w:pPr>
              <w:rPr>
                <w:lang w:val="en-US"/>
              </w:rPr>
            </w:pPr>
            <w:r>
              <w:rPr>
                <w:lang w:val="en-US"/>
              </w:rPr>
              <w:t>7-26-30</w:t>
            </w:r>
          </w:p>
          <w:p w:rsidR="005F6A03" w:rsidRPr="002D5CF4" w:rsidRDefault="005F6A03" w:rsidP="00204110">
            <w:pPr>
              <w:rPr>
                <w:lang w:val="en-US"/>
              </w:rPr>
            </w:pPr>
            <w:r w:rsidRPr="002D5CF4">
              <w:rPr>
                <w:lang w:val="en-US"/>
              </w:rPr>
              <w:t xml:space="preserve">E-mail: </w:t>
            </w:r>
            <w:hyperlink r:id="rId10" w:history="1">
              <w:r w:rsidRPr="002D5CF4">
                <w:rPr>
                  <w:rStyle w:val="a7"/>
                  <w:lang w:val="en-US"/>
                </w:rPr>
                <w:t>zotnvr@mail.ru</w:t>
              </w:r>
            </w:hyperlink>
          </w:p>
          <w:p w:rsidR="005F6A03" w:rsidRPr="002D5CF4" w:rsidRDefault="005F6A03" w:rsidP="00204110">
            <w:pPr>
              <w:rPr>
                <w:lang w:val="en-US"/>
              </w:rPr>
            </w:pPr>
            <w:r w:rsidRPr="009443D4">
              <w:t>Сайт</w:t>
            </w:r>
            <w:r w:rsidRPr="002D5CF4">
              <w:rPr>
                <w:lang w:val="en-US"/>
              </w:rPr>
              <w:t>:Cot-pechora.ru</w:t>
            </w:r>
          </w:p>
        </w:tc>
      </w:tr>
      <w:tr w:rsidR="005F6A03" w:rsidRPr="0040431A" w:rsidTr="0029552E">
        <w:tc>
          <w:tcPr>
            <w:tcW w:w="4572" w:type="dxa"/>
          </w:tcPr>
          <w:p w:rsidR="005F6A03" w:rsidRPr="009443D4" w:rsidRDefault="005F6A03" w:rsidP="002D5CF4">
            <w:pPr>
              <w:tabs>
                <w:tab w:val="left" w:pos="351"/>
              </w:tabs>
            </w:pPr>
            <w:r w:rsidRPr="009443D4">
              <w:t>Охрана труда членов комитетов (комиссий) по охране  труда.</w:t>
            </w:r>
          </w:p>
          <w:p w:rsidR="005F6A03" w:rsidRPr="009443D4" w:rsidRDefault="005F6A03" w:rsidP="002D5CF4">
            <w:pPr>
              <w:tabs>
                <w:tab w:val="left" w:pos="351"/>
              </w:tabs>
            </w:pPr>
          </w:p>
        </w:tc>
        <w:tc>
          <w:tcPr>
            <w:tcW w:w="2421" w:type="dxa"/>
          </w:tcPr>
          <w:p w:rsidR="005F6A03" w:rsidRPr="009443D4" w:rsidRDefault="005F6A03" w:rsidP="00204110">
            <w:r w:rsidRPr="009443D4">
              <w:t>Подготовка, повышение квалификации</w:t>
            </w:r>
          </w:p>
        </w:tc>
        <w:tc>
          <w:tcPr>
            <w:tcW w:w="1200" w:type="dxa"/>
          </w:tcPr>
          <w:p w:rsidR="005F6A03" w:rsidRPr="009443D4" w:rsidRDefault="005862B8" w:rsidP="002D5CF4">
            <w:pPr>
              <w:jc w:val="center"/>
            </w:pPr>
            <w:r w:rsidRPr="009443D4">
              <w:t>Очная</w:t>
            </w:r>
            <w:r>
              <w:t>, дистанционная</w:t>
            </w:r>
          </w:p>
        </w:tc>
        <w:tc>
          <w:tcPr>
            <w:tcW w:w="1332" w:type="dxa"/>
          </w:tcPr>
          <w:p w:rsidR="005F6A03" w:rsidRPr="009443D4" w:rsidRDefault="005F6A03" w:rsidP="002D5CF4">
            <w:pPr>
              <w:jc w:val="center"/>
            </w:pPr>
            <w:r w:rsidRPr="009443D4">
              <w:t>40 часов</w:t>
            </w:r>
          </w:p>
        </w:tc>
        <w:tc>
          <w:tcPr>
            <w:tcW w:w="1984" w:type="dxa"/>
          </w:tcPr>
          <w:p w:rsidR="005F6A03" w:rsidRPr="009443D4" w:rsidRDefault="005F6A03" w:rsidP="00204110">
            <w:r w:rsidRPr="009443D4">
              <w:t>Удостоверение</w:t>
            </w:r>
          </w:p>
          <w:p w:rsidR="005F6A03" w:rsidRDefault="005F6A03" w:rsidP="00204110">
            <w:r w:rsidRPr="009443D4">
              <w:t>установленного образца.</w:t>
            </w:r>
          </w:p>
          <w:p w:rsidR="00206B8D" w:rsidRPr="009443D4" w:rsidRDefault="00206B8D" w:rsidP="00206B8D">
            <w:r w:rsidRPr="009443D4">
              <w:t>Удостоверение</w:t>
            </w:r>
          </w:p>
          <w:p w:rsidR="00206B8D" w:rsidRPr="009443D4" w:rsidRDefault="00206B8D" w:rsidP="00206B8D">
            <w:r>
              <w:t>о повышении квалификации</w:t>
            </w:r>
          </w:p>
        </w:tc>
        <w:tc>
          <w:tcPr>
            <w:tcW w:w="3118" w:type="dxa"/>
          </w:tcPr>
          <w:p w:rsidR="005F6A03" w:rsidRPr="009443D4" w:rsidRDefault="005F6A03" w:rsidP="00204110">
            <w:r w:rsidRPr="009443D4">
              <w:t xml:space="preserve">169600, Республика Коми, </w:t>
            </w:r>
            <w:proofErr w:type="gramStart"/>
            <w:r w:rsidRPr="009443D4">
              <w:t>г</w:t>
            </w:r>
            <w:proofErr w:type="gramEnd"/>
            <w:r w:rsidRPr="009443D4">
              <w:t xml:space="preserve">. Печора, </w:t>
            </w:r>
          </w:p>
          <w:p w:rsidR="005F6A03" w:rsidRPr="009443D4" w:rsidRDefault="005F6A03" w:rsidP="00204110">
            <w:r w:rsidRPr="009443D4">
              <w:t>ул</w:t>
            </w:r>
            <w:proofErr w:type="gramStart"/>
            <w:r w:rsidRPr="009443D4">
              <w:t>.С</w:t>
            </w:r>
            <w:proofErr w:type="gramEnd"/>
            <w:r w:rsidRPr="009443D4">
              <w:t xml:space="preserve">портивная, д. 48; тел/факс(82142) </w:t>
            </w:r>
          </w:p>
          <w:p w:rsidR="005F6A03" w:rsidRPr="002D5CF4" w:rsidRDefault="0040431A" w:rsidP="00204110">
            <w:pPr>
              <w:rPr>
                <w:lang w:val="en-US"/>
              </w:rPr>
            </w:pPr>
            <w:r>
              <w:rPr>
                <w:lang w:val="en-US"/>
              </w:rPr>
              <w:t>7-26-30</w:t>
            </w:r>
          </w:p>
          <w:p w:rsidR="005F6A03" w:rsidRPr="002D5CF4" w:rsidRDefault="005F6A03" w:rsidP="00204110">
            <w:pPr>
              <w:rPr>
                <w:lang w:val="en-US"/>
              </w:rPr>
            </w:pPr>
            <w:r w:rsidRPr="002D5CF4">
              <w:rPr>
                <w:lang w:val="en-US"/>
              </w:rPr>
              <w:t xml:space="preserve">E-mail: </w:t>
            </w:r>
            <w:hyperlink r:id="rId11" w:history="1">
              <w:r w:rsidRPr="002D5CF4">
                <w:rPr>
                  <w:rStyle w:val="a7"/>
                  <w:lang w:val="en-US"/>
                </w:rPr>
                <w:t>zotnvr@mail.ru</w:t>
              </w:r>
            </w:hyperlink>
          </w:p>
          <w:p w:rsidR="00F46593" w:rsidRPr="002D5CF4" w:rsidRDefault="005F6A03" w:rsidP="002C7C93">
            <w:pPr>
              <w:rPr>
                <w:lang w:val="en-US"/>
              </w:rPr>
            </w:pPr>
            <w:r w:rsidRPr="009443D4">
              <w:t>Сайт</w:t>
            </w:r>
            <w:r w:rsidRPr="002D5CF4">
              <w:rPr>
                <w:lang w:val="en-US"/>
              </w:rPr>
              <w:t>:Cot-pechora.ru</w:t>
            </w:r>
          </w:p>
        </w:tc>
      </w:tr>
      <w:tr w:rsidR="005F6A03" w:rsidRPr="0040431A" w:rsidTr="0029552E">
        <w:tc>
          <w:tcPr>
            <w:tcW w:w="4572" w:type="dxa"/>
          </w:tcPr>
          <w:p w:rsidR="005F6A03" w:rsidRPr="009443D4" w:rsidRDefault="005F6A03" w:rsidP="002D5CF4">
            <w:pPr>
              <w:tabs>
                <w:tab w:val="left" w:pos="351"/>
              </w:tabs>
            </w:pPr>
            <w:r w:rsidRPr="009443D4">
              <w:t>Охрана труда для   уполномоченных</w:t>
            </w:r>
          </w:p>
          <w:p w:rsidR="005F6A03" w:rsidRPr="009443D4" w:rsidRDefault="005F6A03" w:rsidP="002D5CF4">
            <w:pPr>
              <w:tabs>
                <w:tab w:val="num" w:pos="-74"/>
                <w:tab w:val="left" w:pos="351"/>
                <w:tab w:val="left" w:pos="496"/>
              </w:tabs>
              <w:ind w:left="67" w:hanging="67"/>
            </w:pPr>
            <w:r w:rsidRPr="009443D4">
              <w:t>(доверенных) лиц  по охране труда, профессиональных союзов и иных</w:t>
            </w:r>
          </w:p>
          <w:p w:rsidR="005F6A03" w:rsidRPr="009443D4" w:rsidRDefault="00A81448" w:rsidP="002D5CF4">
            <w:pPr>
              <w:tabs>
                <w:tab w:val="num" w:pos="-74"/>
                <w:tab w:val="left" w:pos="351"/>
                <w:tab w:val="left" w:pos="496"/>
              </w:tabs>
              <w:ind w:left="67" w:hanging="67"/>
            </w:pPr>
            <w:r w:rsidRPr="009443D4">
              <w:t>уполномоченных</w:t>
            </w:r>
            <w:r w:rsidR="005F6A03" w:rsidRPr="009443D4">
              <w:t xml:space="preserve"> работниками представительных органов;</w:t>
            </w:r>
          </w:p>
        </w:tc>
        <w:tc>
          <w:tcPr>
            <w:tcW w:w="2421" w:type="dxa"/>
          </w:tcPr>
          <w:p w:rsidR="005F6A03" w:rsidRPr="009443D4" w:rsidRDefault="005F6A03" w:rsidP="00204110">
            <w:r w:rsidRPr="009443D4">
              <w:t>Подготовка, повышение квалификации</w:t>
            </w:r>
          </w:p>
        </w:tc>
        <w:tc>
          <w:tcPr>
            <w:tcW w:w="1200" w:type="dxa"/>
          </w:tcPr>
          <w:p w:rsidR="005F6A03" w:rsidRPr="009443D4" w:rsidRDefault="005862B8" w:rsidP="00204110">
            <w:r w:rsidRPr="009443D4">
              <w:t>Очная</w:t>
            </w:r>
            <w:r>
              <w:t>, дистанционная</w:t>
            </w:r>
          </w:p>
        </w:tc>
        <w:tc>
          <w:tcPr>
            <w:tcW w:w="1332" w:type="dxa"/>
          </w:tcPr>
          <w:p w:rsidR="005F6A03" w:rsidRPr="009443D4" w:rsidRDefault="005F6A03" w:rsidP="00204110">
            <w:r w:rsidRPr="009443D4">
              <w:t xml:space="preserve">  40 часов</w:t>
            </w:r>
          </w:p>
        </w:tc>
        <w:tc>
          <w:tcPr>
            <w:tcW w:w="1984" w:type="dxa"/>
          </w:tcPr>
          <w:p w:rsidR="005F6A03" w:rsidRPr="009443D4" w:rsidRDefault="005F6A03" w:rsidP="00204110">
            <w:r w:rsidRPr="009443D4">
              <w:t>Удостоверение</w:t>
            </w:r>
          </w:p>
          <w:p w:rsidR="005F6A03" w:rsidRDefault="005F6A03" w:rsidP="00204110">
            <w:r w:rsidRPr="009443D4">
              <w:t>установленного образца.</w:t>
            </w:r>
          </w:p>
          <w:p w:rsidR="00206B8D" w:rsidRPr="009443D4" w:rsidRDefault="00206B8D" w:rsidP="00206B8D">
            <w:r w:rsidRPr="009443D4">
              <w:t>Удостоверение</w:t>
            </w:r>
          </w:p>
          <w:p w:rsidR="00206B8D" w:rsidRPr="009443D4" w:rsidRDefault="00206B8D" w:rsidP="00206B8D">
            <w:r>
              <w:t>о повышении квалификации</w:t>
            </w:r>
          </w:p>
        </w:tc>
        <w:tc>
          <w:tcPr>
            <w:tcW w:w="3118" w:type="dxa"/>
          </w:tcPr>
          <w:p w:rsidR="005F6A03" w:rsidRPr="009443D4" w:rsidRDefault="005F6A03" w:rsidP="00204110">
            <w:r w:rsidRPr="009443D4">
              <w:t xml:space="preserve">169600, Республика Коми, </w:t>
            </w:r>
            <w:proofErr w:type="gramStart"/>
            <w:r w:rsidRPr="009443D4">
              <w:t>г</w:t>
            </w:r>
            <w:proofErr w:type="gramEnd"/>
            <w:r w:rsidRPr="009443D4">
              <w:t xml:space="preserve">. Печора, </w:t>
            </w:r>
          </w:p>
          <w:p w:rsidR="005F6A03" w:rsidRPr="009443D4" w:rsidRDefault="005F6A03" w:rsidP="00204110">
            <w:r w:rsidRPr="009443D4">
              <w:t>ул</w:t>
            </w:r>
            <w:proofErr w:type="gramStart"/>
            <w:r w:rsidRPr="009443D4">
              <w:t>.С</w:t>
            </w:r>
            <w:proofErr w:type="gramEnd"/>
            <w:r w:rsidRPr="009443D4">
              <w:t xml:space="preserve">портивная, д. 48; тел/факс(82142) </w:t>
            </w:r>
          </w:p>
          <w:p w:rsidR="005F6A03" w:rsidRPr="002D5CF4" w:rsidRDefault="0040431A" w:rsidP="00204110">
            <w:pPr>
              <w:rPr>
                <w:lang w:val="en-US"/>
              </w:rPr>
            </w:pPr>
            <w:r>
              <w:rPr>
                <w:lang w:val="en-US"/>
              </w:rPr>
              <w:t>7-26-30</w:t>
            </w:r>
          </w:p>
          <w:p w:rsidR="005F6A03" w:rsidRPr="002D5CF4" w:rsidRDefault="005F6A03" w:rsidP="00204110">
            <w:pPr>
              <w:rPr>
                <w:lang w:val="en-US"/>
              </w:rPr>
            </w:pPr>
            <w:r w:rsidRPr="002D5CF4">
              <w:rPr>
                <w:lang w:val="en-US"/>
              </w:rPr>
              <w:t xml:space="preserve">E-mail: </w:t>
            </w:r>
            <w:hyperlink r:id="rId12" w:history="1">
              <w:r w:rsidRPr="002D5CF4">
                <w:rPr>
                  <w:rStyle w:val="a7"/>
                  <w:lang w:val="en-US"/>
                </w:rPr>
                <w:t>zotnvr@mail.ru</w:t>
              </w:r>
            </w:hyperlink>
          </w:p>
          <w:p w:rsidR="005F6A03" w:rsidRPr="002D5CF4" w:rsidRDefault="005F6A03" w:rsidP="00204110">
            <w:pPr>
              <w:rPr>
                <w:lang w:val="en-US"/>
              </w:rPr>
            </w:pPr>
            <w:r w:rsidRPr="009443D4">
              <w:t>Сайт</w:t>
            </w:r>
            <w:r w:rsidRPr="002D5CF4">
              <w:rPr>
                <w:lang w:val="en-US"/>
              </w:rPr>
              <w:t>:Cot-pechora.ru</w:t>
            </w:r>
          </w:p>
        </w:tc>
      </w:tr>
      <w:tr w:rsidR="005F6A03" w:rsidRPr="0040431A" w:rsidTr="0029552E">
        <w:tc>
          <w:tcPr>
            <w:tcW w:w="4572" w:type="dxa"/>
          </w:tcPr>
          <w:p w:rsidR="005F6A03" w:rsidRPr="009443D4" w:rsidRDefault="005862B8" w:rsidP="002D5CF4">
            <w:pPr>
              <w:tabs>
                <w:tab w:val="left" w:pos="351"/>
              </w:tabs>
            </w:pPr>
            <w:proofErr w:type="gramStart"/>
            <w:r w:rsidRPr="005862B8">
              <w:t>Промышленная экологическая, энергетическая безопасность, безопасность гидротехнических сооружений для предаттестационной предэкзаменационной) подготовке руководителей и специалистов организаций, поднадзорных Федеральной службе по экологическому, технологическому и атомному надзору;</w:t>
            </w:r>
            <w:proofErr w:type="gramEnd"/>
          </w:p>
        </w:tc>
        <w:tc>
          <w:tcPr>
            <w:tcW w:w="2421" w:type="dxa"/>
          </w:tcPr>
          <w:p w:rsidR="005F6A03" w:rsidRPr="009443D4" w:rsidRDefault="005F6A03" w:rsidP="00204110">
            <w:r w:rsidRPr="009443D4">
              <w:t>Подготовка, повышение квалификации</w:t>
            </w:r>
          </w:p>
        </w:tc>
        <w:tc>
          <w:tcPr>
            <w:tcW w:w="1200" w:type="dxa"/>
          </w:tcPr>
          <w:p w:rsidR="005F6A03" w:rsidRPr="009443D4" w:rsidRDefault="005F6A03" w:rsidP="00204110">
            <w:r w:rsidRPr="009443D4">
              <w:t>очная</w:t>
            </w:r>
          </w:p>
        </w:tc>
        <w:tc>
          <w:tcPr>
            <w:tcW w:w="1332" w:type="dxa"/>
          </w:tcPr>
          <w:p w:rsidR="005F6A03" w:rsidRPr="009443D4" w:rsidRDefault="005F6A03" w:rsidP="00204110">
            <w:r w:rsidRPr="009443D4">
              <w:t xml:space="preserve">  40 часов</w:t>
            </w:r>
          </w:p>
        </w:tc>
        <w:tc>
          <w:tcPr>
            <w:tcW w:w="1984" w:type="dxa"/>
          </w:tcPr>
          <w:p w:rsidR="00206B8D" w:rsidRPr="009443D4" w:rsidRDefault="00206B8D" w:rsidP="00206B8D">
            <w:r w:rsidRPr="009443D4">
              <w:t>Удостоверение</w:t>
            </w:r>
          </w:p>
          <w:p w:rsidR="00206B8D" w:rsidRPr="009443D4" w:rsidRDefault="00206B8D" w:rsidP="00206B8D">
            <w:r>
              <w:t>о повышении квалификации</w:t>
            </w:r>
          </w:p>
        </w:tc>
        <w:tc>
          <w:tcPr>
            <w:tcW w:w="3118" w:type="dxa"/>
          </w:tcPr>
          <w:p w:rsidR="005F6A03" w:rsidRPr="009443D4" w:rsidRDefault="005F6A03" w:rsidP="00204110">
            <w:r w:rsidRPr="009443D4">
              <w:t xml:space="preserve">169600, Республика Коми, </w:t>
            </w:r>
            <w:proofErr w:type="gramStart"/>
            <w:r w:rsidRPr="009443D4">
              <w:t>г</w:t>
            </w:r>
            <w:proofErr w:type="gramEnd"/>
            <w:r w:rsidRPr="009443D4">
              <w:t xml:space="preserve">. Печора, </w:t>
            </w:r>
          </w:p>
          <w:p w:rsidR="005F6A03" w:rsidRPr="009443D4" w:rsidRDefault="005F6A03" w:rsidP="00204110">
            <w:r w:rsidRPr="009443D4">
              <w:t>ул</w:t>
            </w:r>
            <w:proofErr w:type="gramStart"/>
            <w:r w:rsidRPr="009443D4">
              <w:t>.С</w:t>
            </w:r>
            <w:proofErr w:type="gramEnd"/>
            <w:r w:rsidRPr="009443D4">
              <w:t xml:space="preserve">портивная, д. 48; тел/факс(82142) </w:t>
            </w:r>
          </w:p>
          <w:p w:rsidR="005F6A03" w:rsidRPr="002D5CF4" w:rsidRDefault="0040431A" w:rsidP="00204110">
            <w:pPr>
              <w:rPr>
                <w:lang w:val="en-US"/>
              </w:rPr>
            </w:pPr>
            <w:r>
              <w:rPr>
                <w:lang w:val="en-US"/>
              </w:rPr>
              <w:t>7-26-30</w:t>
            </w:r>
          </w:p>
          <w:p w:rsidR="005F6A03" w:rsidRPr="002D5CF4" w:rsidRDefault="005F6A03" w:rsidP="00204110">
            <w:pPr>
              <w:rPr>
                <w:lang w:val="en-US"/>
              </w:rPr>
            </w:pPr>
            <w:r w:rsidRPr="002D5CF4">
              <w:rPr>
                <w:lang w:val="en-US"/>
              </w:rPr>
              <w:t xml:space="preserve">E-mail: </w:t>
            </w:r>
            <w:hyperlink r:id="rId13" w:history="1">
              <w:r w:rsidRPr="002D5CF4">
                <w:rPr>
                  <w:rStyle w:val="a7"/>
                  <w:lang w:val="en-US"/>
                </w:rPr>
                <w:t>zotnvr@mail.ru</w:t>
              </w:r>
            </w:hyperlink>
          </w:p>
          <w:p w:rsidR="005F6A03" w:rsidRPr="002D5CF4" w:rsidRDefault="005F6A03" w:rsidP="00204110">
            <w:pPr>
              <w:rPr>
                <w:lang w:val="en-US"/>
              </w:rPr>
            </w:pPr>
            <w:r w:rsidRPr="009443D4">
              <w:t>Сайт</w:t>
            </w:r>
            <w:r w:rsidRPr="002D5CF4">
              <w:rPr>
                <w:lang w:val="en-US"/>
              </w:rPr>
              <w:t>:Cot-pechora.ru</w:t>
            </w:r>
          </w:p>
        </w:tc>
      </w:tr>
      <w:tr w:rsidR="005F6A03" w:rsidRPr="0040431A" w:rsidTr="0029552E">
        <w:tc>
          <w:tcPr>
            <w:tcW w:w="4572" w:type="dxa"/>
          </w:tcPr>
          <w:p w:rsidR="005862B8" w:rsidRPr="005862B8" w:rsidRDefault="005862B8" w:rsidP="002D5CF4">
            <w:pPr>
              <w:tabs>
                <w:tab w:val="left" w:pos="351"/>
              </w:tabs>
            </w:pPr>
            <w:proofErr w:type="gramStart"/>
            <w:r w:rsidRPr="005862B8">
              <w:t>Промышленная, экологическая, энергетическая безопасность, безопасность гидротехнических сооружений для предаттестационной предэкзаменационной) подготовке работников рабочих профессий,</w:t>
            </w:r>
            <w:proofErr w:type="gramEnd"/>
          </w:p>
          <w:p w:rsidR="005F6A03" w:rsidRPr="009443D4" w:rsidRDefault="005862B8" w:rsidP="002D5CF4">
            <w:pPr>
              <w:tabs>
                <w:tab w:val="left" w:pos="351"/>
              </w:tabs>
            </w:pPr>
            <w:r w:rsidRPr="005862B8">
              <w:t>причастных к обслуживанию   объектов повышенной опасности.</w:t>
            </w:r>
          </w:p>
        </w:tc>
        <w:tc>
          <w:tcPr>
            <w:tcW w:w="2421" w:type="dxa"/>
          </w:tcPr>
          <w:p w:rsidR="005F6A03" w:rsidRPr="009443D4" w:rsidRDefault="005F6A03" w:rsidP="00204110">
            <w:r w:rsidRPr="009443D4">
              <w:t>Подготовка, повышение квалификации.</w:t>
            </w:r>
          </w:p>
        </w:tc>
        <w:tc>
          <w:tcPr>
            <w:tcW w:w="1200" w:type="dxa"/>
          </w:tcPr>
          <w:p w:rsidR="005F6A03" w:rsidRPr="009443D4" w:rsidRDefault="005F6A03" w:rsidP="00204110">
            <w:r w:rsidRPr="009443D4">
              <w:t>очная</w:t>
            </w:r>
          </w:p>
        </w:tc>
        <w:tc>
          <w:tcPr>
            <w:tcW w:w="1332" w:type="dxa"/>
          </w:tcPr>
          <w:p w:rsidR="005F6A03" w:rsidRPr="009443D4" w:rsidRDefault="005F6A03" w:rsidP="00204110">
            <w:r w:rsidRPr="009443D4">
              <w:t xml:space="preserve"> 40 часов</w:t>
            </w:r>
          </w:p>
        </w:tc>
        <w:tc>
          <w:tcPr>
            <w:tcW w:w="1984" w:type="dxa"/>
          </w:tcPr>
          <w:p w:rsidR="00206B8D" w:rsidRPr="009443D4" w:rsidRDefault="00206B8D" w:rsidP="00206B8D">
            <w:r w:rsidRPr="009443D4">
              <w:t>Удостоверение</w:t>
            </w:r>
          </w:p>
          <w:p w:rsidR="005F6A03" w:rsidRPr="009443D4" w:rsidRDefault="00206B8D" w:rsidP="00206B8D">
            <w:r>
              <w:t>о повышении квалификации</w:t>
            </w:r>
          </w:p>
        </w:tc>
        <w:tc>
          <w:tcPr>
            <w:tcW w:w="3118" w:type="dxa"/>
          </w:tcPr>
          <w:p w:rsidR="005F6A03" w:rsidRPr="009443D4" w:rsidRDefault="005F6A03" w:rsidP="00204110">
            <w:r w:rsidRPr="009443D4">
              <w:t xml:space="preserve">169600, Республика Коми, </w:t>
            </w:r>
            <w:proofErr w:type="gramStart"/>
            <w:r w:rsidRPr="009443D4">
              <w:t>г</w:t>
            </w:r>
            <w:proofErr w:type="gramEnd"/>
            <w:r w:rsidRPr="009443D4">
              <w:t xml:space="preserve">. Печора, </w:t>
            </w:r>
          </w:p>
          <w:p w:rsidR="005F6A03" w:rsidRPr="009443D4" w:rsidRDefault="005F6A03" w:rsidP="00204110">
            <w:r w:rsidRPr="009443D4">
              <w:t>ул</w:t>
            </w:r>
            <w:proofErr w:type="gramStart"/>
            <w:r w:rsidRPr="009443D4">
              <w:t>.С</w:t>
            </w:r>
            <w:proofErr w:type="gramEnd"/>
            <w:r w:rsidRPr="009443D4">
              <w:t xml:space="preserve">портивная, д. 48; тел/факс(82142) </w:t>
            </w:r>
          </w:p>
          <w:p w:rsidR="005F6A03" w:rsidRPr="002D5CF4" w:rsidRDefault="0040431A" w:rsidP="00204110">
            <w:pPr>
              <w:rPr>
                <w:lang w:val="en-US"/>
              </w:rPr>
            </w:pPr>
            <w:r>
              <w:rPr>
                <w:lang w:val="en-US"/>
              </w:rPr>
              <w:t>7-26-30</w:t>
            </w:r>
          </w:p>
          <w:p w:rsidR="005F6A03" w:rsidRPr="002D5CF4" w:rsidRDefault="005F6A03" w:rsidP="00204110">
            <w:pPr>
              <w:rPr>
                <w:lang w:val="en-US"/>
              </w:rPr>
            </w:pPr>
            <w:r w:rsidRPr="002D5CF4">
              <w:rPr>
                <w:lang w:val="en-US"/>
              </w:rPr>
              <w:t xml:space="preserve">E-mail: </w:t>
            </w:r>
            <w:hyperlink r:id="rId14" w:history="1">
              <w:r w:rsidRPr="002D5CF4">
                <w:rPr>
                  <w:rStyle w:val="a7"/>
                  <w:lang w:val="en-US"/>
                </w:rPr>
                <w:t>zotnvr@mail.ru</w:t>
              </w:r>
            </w:hyperlink>
          </w:p>
          <w:p w:rsidR="005F6A03" w:rsidRPr="002D5CF4" w:rsidRDefault="005F6A03" w:rsidP="00204110">
            <w:pPr>
              <w:rPr>
                <w:lang w:val="en-US"/>
              </w:rPr>
            </w:pPr>
            <w:r w:rsidRPr="009443D4">
              <w:t>Сайт</w:t>
            </w:r>
            <w:r w:rsidRPr="002D5CF4">
              <w:rPr>
                <w:lang w:val="en-US"/>
              </w:rPr>
              <w:t>:Cot-pechora.ru</w:t>
            </w:r>
          </w:p>
        </w:tc>
      </w:tr>
      <w:tr w:rsidR="005F6A03" w:rsidRPr="0040431A" w:rsidTr="0029552E">
        <w:tc>
          <w:tcPr>
            <w:tcW w:w="4572" w:type="dxa"/>
          </w:tcPr>
          <w:p w:rsidR="005F6A03" w:rsidRPr="009443D4" w:rsidRDefault="005F6A03" w:rsidP="002D5CF4">
            <w:pPr>
              <w:tabs>
                <w:tab w:val="left" w:pos="351"/>
              </w:tabs>
            </w:pPr>
            <w:r w:rsidRPr="009443D4">
              <w:t>Стропальщик</w:t>
            </w:r>
          </w:p>
          <w:p w:rsidR="005F6A03" w:rsidRPr="009443D4" w:rsidRDefault="005F6A03" w:rsidP="002D5CF4">
            <w:pPr>
              <w:tabs>
                <w:tab w:val="left" w:pos="351"/>
              </w:tabs>
            </w:pPr>
            <w:r w:rsidRPr="009443D4">
              <w:t xml:space="preserve">       2 – 3 разряд </w:t>
            </w:r>
          </w:p>
        </w:tc>
        <w:tc>
          <w:tcPr>
            <w:tcW w:w="2421" w:type="dxa"/>
          </w:tcPr>
          <w:p w:rsidR="005F6A03" w:rsidRPr="009443D4" w:rsidRDefault="005F6A03" w:rsidP="00204110">
            <w:r w:rsidRPr="009443D4">
              <w:t>Профессиональная подготовка</w:t>
            </w:r>
          </w:p>
        </w:tc>
        <w:tc>
          <w:tcPr>
            <w:tcW w:w="1200" w:type="dxa"/>
          </w:tcPr>
          <w:p w:rsidR="005F6A03" w:rsidRPr="009443D4" w:rsidRDefault="005F6A03" w:rsidP="00204110">
            <w:r w:rsidRPr="009443D4">
              <w:t>очная</w:t>
            </w:r>
          </w:p>
        </w:tc>
        <w:tc>
          <w:tcPr>
            <w:tcW w:w="1332" w:type="dxa"/>
          </w:tcPr>
          <w:p w:rsidR="005F6A03" w:rsidRPr="009443D4" w:rsidRDefault="005F6A03" w:rsidP="002D5CF4">
            <w:pPr>
              <w:jc w:val="center"/>
            </w:pPr>
            <w:r w:rsidRPr="009443D4">
              <w:t>1 месяц</w:t>
            </w:r>
          </w:p>
          <w:p w:rsidR="005F6A03" w:rsidRPr="009443D4" w:rsidRDefault="005F6A03" w:rsidP="002D5CF4">
            <w:pPr>
              <w:jc w:val="center"/>
            </w:pPr>
            <w:r w:rsidRPr="009443D4">
              <w:t>(160 часов)</w:t>
            </w:r>
          </w:p>
          <w:p w:rsidR="005F6A03" w:rsidRPr="009443D4" w:rsidRDefault="005F6A03" w:rsidP="002D5CF4">
            <w:pPr>
              <w:jc w:val="center"/>
            </w:pPr>
          </w:p>
        </w:tc>
        <w:tc>
          <w:tcPr>
            <w:tcW w:w="1984" w:type="dxa"/>
          </w:tcPr>
          <w:p w:rsidR="00206B8D" w:rsidRPr="009443D4" w:rsidRDefault="00206B8D" w:rsidP="00206B8D">
            <w:r w:rsidRPr="009443D4">
              <w:t>Удостоверение</w:t>
            </w:r>
          </w:p>
          <w:p w:rsidR="005F6A03" w:rsidRPr="009443D4" w:rsidRDefault="00206B8D" w:rsidP="00206B8D">
            <w:r>
              <w:t>о повышении квалификации</w:t>
            </w:r>
            <w:r w:rsidRPr="009443D4">
              <w:t xml:space="preserve"> </w:t>
            </w:r>
          </w:p>
        </w:tc>
        <w:tc>
          <w:tcPr>
            <w:tcW w:w="3118" w:type="dxa"/>
          </w:tcPr>
          <w:p w:rsidR="005F6A03" w:rsidRPr="009443D4" w:rsidRDefault="005F6A03" w:rsidP="00204110">
            <w:r w:rsidRPr="009443D4">
              <w:t xml:space="preserve">169600, Республика Коми, </w:t>
            </w:r>
            <w:proofErr w:type="gramStart"/>
            <w:r w:rsidRPr="009443D4">
              <w:t>г</w:t>
            </w:r>
            <w:proofErr w:type="gramEnd"/>
            <w:r w:rsidRPr="009443D4">
              <w:t xml:space="preserve">. Печора, </w:t>
            </w:r>
          </w:p>
          <w:p w:rsidR="005F6A03" w:rsidRPr="009443D4" w:rsidRDefault="005F6A03" w:rsidP="00204110">
            <w:r w:rsidRPr="009443D4">
              <w:t>ул</w:t>
            </w:r>
            <w:proofErr w:type="gramStart"/>
            <w:r w:rsidRPr="009443D4">
              <w:t>.С</w:t>
            </w:r>
            <w:proofErr w:type="gramEnd"/>
            <w:r w:rsidRPr="009443D4">
              <w:t xml:space="preserve">портивная, д. 48; тел/факс(82142) </w:t>
            </w:r>
          </w:p>
          <w:p w:rsidR="005F6A03" w:rsidRPr="002D5CF4" w:rsidRDefault="0040431A" w:rsidP="00204110">
            <w:pPr>
              <w:rPr>
                <w:lang w:val="en-US"/>
              </w:rPr>
            </w:pPr>
            <w:r>
              <w:rPr>
                <w:lang w:val="en-US"/>
              </w:rPr>
              <w:t>7-26-30</w:t>
            </w:r>
          </w:p>
          <w:p w:rsidR="005F6A03" w:rsidRPr="002D5CF4" w:rsidRDefault="005F6A03" w:rsidP="00204110">
            <w:pPr>
              <w:rPr>
                <w:lang w:val="en-US"/>
              </w:rPr>
            </w:pPr>
            <w:r w:rsidRPr="002D5CF4">
              <w:rPr>
                <w:lang w:val="en-US"/>
              </w:rPr>
              <w:t xml:space="preserve">E-mail: </w:t>
            </w:r>
            <w:hyperlink r:id="rId15" w:history="1">
              <w:r w:rsidRPr="002D5CF4">
                <w:rPr>
                  <w:rStyle w:val="a7"/>
                  <w:lang w:val="en-US"/>
                </w:rPr>
                <w:t>zotnvr@mail.ru</w:t>
              </w:r>
            </w:hyperlink>
          </w:p>
          <w:p w:rsidR="00F46593" w:rsidRPr="002D5CF4" w:rsidRDefault="005F6A03" w:rsidP="002C7C93">
            <w:pPr>
              <w:rPr>
                <w:lang w:val="en-US"/>
              </w:rPr>
            </w:pPr>
            <w:r w:rsidRPr="009443D4">
              <w:t>Сайт</w:t>
            </w:r>
            <w:r w:rsidRPr="002D5CF4">
              <w:rPr>
                <w:lang w:val="en-US"/>
              </w:rPr>
              <w:t>:Cot-pechora.ru</w:t>
            </w:r>
          </w:p>
        </w:tc>
      </w:tr>
      <w:tr w:rsidR="005862B8" w:rsidRPr="0040431A" w:rsidTr="0029552E">
        <w:tc>
          <w:tcPr>
            <w:tcW w:w="4572" w:type="dxa"/>
          </w:tcPr>
          <w:p w:rsidR="005862B8" w:rsidRPr="009443D4" w:rsidRDefault="005862B8" w:rsidP="002D5CF4">
            <w:pPr>
              <w:tabs>
                <w:tab w:val="left" w:pos="351"/>
              </w:tabs>
            </w:pPr>
            <w:r w:rsidRPr="005862B8">
              <w:t>Обучение мерам пожарной безопасности работников организаций</w:t>
            </w:r>
          </w:p>
        </w:tc>
        <w:tc>
          <w:tcPr>
            <w:tcW w:w="2421" w:type="dxa"/>
          </w:tcPr>
          <w:p w:rsidR="005862B8" w:rsidRPr="002D5CF4" w:rsidRDefault="005862B8" w:rsidP="005862B8">
            <w:pPr>
              <w:rPr>
                <w:bCs/>
              </w:rPr>
            </w:pPr>
            <w:r w:rsidRPr="002D5CF4">
              <w:rPr>
                <w:bCs/>
              </w:rPr>
              <w:t>Специальная подготовка по Пожарно-техническому минимуму в соответствии с Приказом МЧС</w:t>
            </w:r>
          </w:p>
          <w:p w:rsidR="005862B8" w:rsidRPr="005862B8" w:rsidRDefault="005862B8" w:rsidP="005862B8">
            <w:r w:rsidRPr="005862B8">
              <w:t>от 12 декабря 2007 г. N 645</w:t>
            </w:r>
          </w:p>
          <w:p w:rsidR="005862B8" w:rsidRPr="009443D4" w:rsidRDefault="005862B8" w:rsidP="005862B8">
            <w:r w:rsidRPr="005862B8">
              <w:t xml:space="preserve"> (повышение квалификации)</w:t>
            </w:r>
          </w:p>
        </w:tc>
        <w:tc>
          <w:tcPr>
            <w:tcW w:w="1200" w:type="dxa"/>
          </w:tcPr>
          <w:p w:rsidR="005862B8" w:rsidRPr="009443D4" w:rsidRDefault="005862B8" w:rsidP="00204110">
            <w:r w:rsidRPr="009443D4">
              <w:t>Очная</w:t>
            </w:r>
            <w:r>
              <w:t>, дистанционная</w:t>
            </w:r>
          </w:p>
        </w:tc>
        <w:tc>
          <w:tcPr>
            <w:tcW w:w="1332" w:type="dxa"/>
          </w:tcPr>
          <w:p w:rsidR="005862B8" w:rsidRPr="002D5CF4" w:rsidRDefault="005862B8" w:rsidP="002D5CF4">
            <w:pPr>
              <w:jc w:val="center"/>
              <w:rPr>
                <w:bCs/>
              </w:rPr>
            </w:pPr>
            <w:r w:rsidRPr="002D5CF4">
              <w:rPr>
                <w:bCs/>
              </w:rPr>
              <w:t>8-28</w:t>
            </w:r>
          </w:p>
          <w:p w:rsidR="005862B8" w:rsidRPr="002D5CF4" w:rsidRDefault="005862B8" w:rsidP="002D5CF4">
            <w:pPr>
              <w:jc w:val="center"/>
              <w:rPr>
                <w:bCs/>
              </w:rPr>
            </w:pPr>
            <w:r w:rsidRPr="002D5CF4">
              <w:rPr>
                <w:bCs/>
              </w:rPr>
              <w:t xml:space="preserve">в зависимости от программы с учетом категории слушателей </w:t>
            </w:r>
          </w:p>
          <w:p w:rsidR="005862B8" w:rsidRPr="009443D4" w:rsidRDefault="005862B8" w:rsidP="002D5CF4">
            <w:pPr>
              <w:jc w:val="center"/>
            </w:pPr>
          </w:p>
        </w:tc>
        <w:tc>
          <w:tcPr>
            <w:tcW w:w="1984" w:type="dxa"/>
          </w:tcPr>
          <w:p w:rsidR="005862B8" w:rsidRPr="009443D4" w:rsidRDefault="005862B8" w:rsidP="005862B8">
            <w:r w:rsidRPr="009443D4">
              <w:t>Удостоверение</w:t>
            </w:r>
          </w:p>
          <w:p w:rsidR="00206B8D" w:rsidRPr="009443D4" w:rsidRDefault="005862B8" w:rsidP="00206B8D">
            <w:r w:rsidRPr="009443D4">
              <w:t>установленного образца.</w:t>
            </w:r>
            <w:r w:rsidR="00206B8D" w:rsidRPr="009443D4">
              <w:t xml:space="preserve"> Удостоверение</w:t>
            </w:r>
          </w:p>
          <w:p w:rsidR="005862B8" w:rsidRPr="009443D4" w:rsidRDefault="00206B8D" w:rsidP="00206B8D">
            <w:r>
              <w:t>о повышении квалификации</w:t>
            </w:r>
          </w:p>
        </w:tc>
        <w:tc>
          <w:tcPr>
            <w:tcW w:w="3118" w:type="dxa"/>
          </w:tcPr>
          <w:p w:rsidR="005862B8" w:rsidRPr="009443D4" w:rsidRDefault="005862B8" w:rsidP="005862B8">
            <w:r w:rsidRPr="009443D4">
              <w:t xml:space="preserve">169600, Республика Коми, </w:t>
            </w:r>
            <w:proofErr w:type="gramStart"/>
            <w:r w:rsidRPr="009443D4">
              <w:t>г</w:t>
            </w:r>
            <w:proofErr w:type="gramEnd"/>
            <w:r w:rsidRPr="009443D4">
              <w:t xml:space="preserve">. Печора, </w:t>
            </w:r>
          </w:p>
          <w:p w:rsidR="005862B8" w:rsidRPr="009443D4" w:rsidRDefault="005862B8" w:rsidP="005862B8">
            <w:r w:rsidRPr="009443D4">
              <w:t>ул</w:t>
            </w:r>
            <w:proofErr w:type="gramStart"/>
            <w:r w:rsidRPr="009443D4">
              <w:t>.С</w:t>
            </w:r>
            <w:proofErr w:type="gramEnd"/>
            <w:r w:rsidRPr="009443D4">
              <w:t xml:space="preserve">портивная, д. 48; тел/факс(82142) </w:t>
            </w:r>
          </w:p>
          <w:p w:rsidR="005862B8" w:rsidRPr="002D5CF4" w:rsidRDefault="0040431A" w:rsidP="005862B8">
            <w:pPr>
              <w:rPr>
                <w:lang w:val="en-US"/>
              </w:rPr>
            </w:pPr>
            <w:r>
              <w:rPr>
                <w:lang w:val="en-US"/>
              </w:rPr>
              <w:t>7-26-30</w:t>
            </w:r>
          </w:p>
          <w:p w:rsidR="005862B8" w:rsidRPr="002D5CF4" w:rsidRDefault="005862B8" w:rsidP="005862B8">
            <w:pPr>
              <w:rPr>
                <w:lang w:val="en-US"/>
              </w:rPr>
            </w:pPr>
            <w:r w:rsidRPr="002D5CF4">
              <w:rPr>
                <w:lang w:val="en-US"/>
              </w:rPr>
              <w:t xml:space="preserve">E-mail: </w:t>
            </w:r>
            <w:hyperlink r:id="rId16" w:history="1">
              <w:r w:rsidRPr="002D5CF4">
                <w:rPr>
                  <w:rStyle w:val="a7"/>
                  <w:lang w:val="en-US"/>
                </w:rPr>
                <w:t>zotnvr@mail.ru</w:t>
              </w:r>
            </w:hyperlink>
          </w:p>
          <w:p w:rsidR="005862B8" w:rsidRPr="002D5CF4" w:rsidRDefault="005862B8" w:rsidP="005862B8">
            <w:pPr>
              <w:rPr>
                <w:lang w:val="en-US"/>
              </w:rPr>
            </w:pPr>
            <w:r w:rsidRPr="009443D4">
              <w:t>Сайт</w:t>
            </w:r>
            <w:r w:rsidRPr="002D5CF4">
              <w:rPr>
                <w:lang w:val="en-US"/>
              </w:rPr>
              <w:t>:Cot-pechora.ru</w:t>
            </w:r>
          </w:p>
        </w:tc>
      </w:tr>
      <w:tr w:rsidR="005862B8" w:rsidRPr="0040431A" w:rsidTr="0029552E">
        <w:tc>
          <w:tcPr>
            <w:tcW w:w="4572" w:type="dxa"/>
          </w:tcPr>
          <w:p w:rsidR="005862B8" w:rsidRDefault="005862B8" w:rsidP="002D5CF4">
            <w:pPr>
              <w:tabs>
                <w:tab w:val="left" w:pos="351"/>
              </w:tabs>
            </w:pPr>
            <w:r>
              <w:t>Оказание первой помощи до оказания медицинской</w:t>
            </w:r>
          </w:p>
        </w:tc>
        <w:tc>
          <w:tcPr>
            <w:tcW w:w="2421" w:type="dxa"/>
          </w:tcPr>
          <w:p w:rsidR="005862B8" w:rsidRPr="002D5CF4" w:rsidRDefault="005862B8" w:rsidP="005862B8">
            <w:pPr>
              <w:rPr>
                <w:bCs/>
              </w:rPr>
            </w:pPr>
            <w:r w:rsidRPr="009443D4">
              <w:t>Подготовка</w:t>
            </w:r>
          </w:p>
        </w:tc>
        <w:tc>
          <w:tcPr>
            <w:tcW w:w="1200" w:type="dxa"/>
          </w:tcPr>
          <w:p w:rsidR="005862B8" w:rsidRPr="009443D4" w:rsidRDefault="005862B8" w:rsidP="00204110">
            <w:r>
              <w:t>Очная</w:t>
            </w:r>
          </w:p>
        </w:tc>
        <w:tc>
          <w:tcPr>
            <w:tcW w:w="1332" w:type="dxa"/>
          </w:tcPr>
          <w:p w:rsidR="005862B8" w:rsidRPr="002D5CF4" w:rsidRDefault="005862B8" w:rsidP="002D5CF4">
            <w:pPr>
              <w:jc w:val="center"/>
              <w:rPr>
                <w:bCs/>
              </w:rPr>
            </w:pPr>
            <w:r w:rsidRPr="002D5CF4">
              <w:rPr>
                <w:bCs/>
              </w:rPr>
              <w:t>8 часов</w:t>
            </w:r>
          </w:p>
        </w:tc>
        <w:tc>
          <w:tcPr>
            <w:tcW w:w="1984" w:type="dxa"/>
          </w:tcPr>
          <w:p w:rsidR="005862B8" w:rsidRPr="009443D4" w:rsidRDefault="005862B8" w:rsidP="005862B8">
            <w:r>
              <w:t>Сертификат</w:t>
            </w:r>
          </w:p>
        </w:tc>
        <w:tc>
          <w:tcPr>
            <w:tcW w:w="3118" w:type="dxa"/>
          </w:tcPr>
          <w:p w:rsidR="005862B8" w:rsidRPr="009443D4" w:rsidRDefault="005862B8" w:rsidP="005862B8">
            <w:r w:rsidRPr="009443D4">
              <w:t xml:space="preserve">169600, Республика Коми, </w:t>
            </w:r>
            <w:proofErr w:type="gramStart"/>
            <w:r w:rsidRPr="009443D4">
              <w:t>г</w:t>
            </w:r>
            <w:proofErr w:type="gramEnd"/>
            <w:r w:rsidRPr="009443D4">
              <w:t xml:space="preserve">. Печора, </w:t>
            </w:r>
          </w:p>
          <w:p w:rsidR="005862B8" w:rsidRPr="009443D4" w:rsidRDefault="005862B8" w:rsidP="005862B8">
            <w:r w:rsidRPr="009443D4">
              <w:t>ул</w:t>
            </w:r>
            <w:proofErr w:type="gramStart"/>
            <w:r w:rsidRPr="009443D4">
              <w:t>.С</w:t>
            </w:r>
            <w:proofErr w:type="gramEnd"/>
            <w:r w:rsidRPr="009443D4">
              <w:t xml:space="preserve">портивная, д. 48; тел/факс(82142) </w:t>
            </w:r>
          </w:p>
          <w:p w:rsidR="005862B8" w:rsidRPr="002D5CF4" w:rsidRDefault="0040431A" w:rsidP="005862B8">
            <w:pPr>
              <w:rPr>
                <w:lang w:val="en-US"/>
              </w:rPr>
            </w:pPr>
            <w:r>
              <w:rPr>
                <w:lang w:val="en-US"/>
              </w:rPr>
              <w:t>7-26-30</w:t>
            </w:r>
          </w:p>
          <w:p w:rsidR="005862B8" w:rsidRPr="002D5CF4" w:rsidRDefault="005862B8" w:rsidP="005862B8">
            <w:pPr>
              <w:rPr>
                <w:lang w:val="en-US"/>
              </w:rPr>
            </w:pPr>
            <w:r w:rsidRPr="002D5CF4">
              <w:rPr>
                <w:lang w:val="en-US"/>
              </w:rPr>
              <w:t xml:space="preserve">E-mail: </w:t>
            </w:r>
            <w:hyperlink r:id="rId17" w:history="1">
              <w:r w:rsidRPr="002D5CF4">
                <w:rPr>
                  <w:rStyle w:val="a7"/>
                  <w:lang w:val="en-US"/>
                </w:rPr>
                <w:t>zotnvr@mail.ru</w:t>
              </w:r>
            </w:hyperlink>
          </w:p>
          <w:p w:rsidR="005862B8" w:rsidRPr="002D5CF4" w:rsidRDefault="005862B8" w:rsidP="005862B8">
            <w:pPr>
              <w:rPr>
                <w:lang w:val="en-US"/>
              </w:rPr>
            </w:pPr>
            <w:r w:rsidRPr="009443D4">
              <w:t>Сайт</w:t>
            </w:r>
            <w:r w:rsidRPr="002D5CF4">
              <w:rPr>
                <w:lang w:val="en-US"/>
              </w:rPr>
              <w:t>:Cot-pechora.ru</w:t>
            </w:r>
          </w:p>
        </w:tc>
      </w:tr>
      <w:tr w:rsidR="005862B8" w:rsidRPr="0040431A" w:rsidTr="0029552E">
        <w:tc>
          <w:tcPr>
            <w:tcW w:w="4572" w:type="dxa"/>
          </w:tcPr>
          <w:p w:rsidR="005862B8" w:rsidRDefault="005862B8" w:rsidP="002D5CF4">
            <w:pPr>
              <w:tabs>
                <w:tab w:val="left" w:pos="351"/>
              </w:tabs>
            </w:pPr>
            <w:r>
              <w:t>П</w:t>
            </w:r>
            <w:r w:rsidRPr="005862B8">
              <w:t>рограмм</w:t>
            </w:r>
            <w:r>
              <w:t>а</w:t>
            </w:r>
            <w:r w:rsidRPr="005862B8">
              <w:t xml:space="preserve"> профессиональной переподготовки  руководящих работников и специалистов «Безопасность и охрана труда».</w:t>
            </w:r>
          </w:p>
        </w:tc>
        <w:tc>
          <w:tcPr>
            <w:tcW w:w="2421" w:type="dxa"/>
          </w:tcPr>
          <w:p w:rsidR="005862B8" w:rsidRPr="009443D4" w:rsidRDefault="005862B8" w:rsidP="005862B8">
            <w:r>
              <w:t>П</w:t>
            </w:r>
            <w:r w:rsidRPr="009443D4">
              <w:t>ереподготовка</w:t>
            </w:r>
          </w:p>
        </w:tc>
        <w:tc>
          <w:tcPr>
            <w:tcW w:w="1200" w:type="dxa"/>
          </w:tcPr>
          <w:p w:rsidR="005862B8" w:rsidRDefault="005862B8" w:rsidP="00204110">
            <w:r>
              <w:t>Очно-заочная</w:t>
            </w:r>
          </w:p>
        </w:tc>
        <w:tc>
          <w:tcPr>
            <w:tcW w:w="1332" w:type="dxa"/>
          </w:tcPr>
          <w:p w:rsidR="005862B8" w:rsidRPr="002D5CF4" w:rsidRDefault="005862B8" w:rsidP="002D5CF4">
            <w:pPr>
              <w:jc w:val="center"/>
              <w:rPr>
                <w:bCs/>
              </w:rPr>
            </w:pPr>
            <w:r w:rsidRPr="002D5CF4">
              <w:rPr>
                <w:bCs/>
              </w:rPr>
              <w:t>256 часов</w:t>
            </w:r>
          </w:p>
        </w:tc>
        <w:tc>
          <w:tcPr>
            <w:tcW w:w="1984" w:type="dxa"/>
          </w:tcPr>
          <w:p w:rsidR="005862B8" w:rsidRDefault="005862B8" w:rsidP="005862B8">
            <w:r>
              <w:t>Диплом</w:t>
            </w:r>
          </w:p>
        </w:tc>
        <w:tc>
          <w:tcPr>
            <w:tcW w:w="3118" w:type="dxa"/>
          </w:tcPr>
          <w:p w:rsidR="005862B8" w:rsidRPr="009443D4" w:rsidRDefault="005862B8" w:rsidP="005862B8">
            <w:r w:rsidRPr="009443D4">
              <w:t xml:space="preserve">169600, Республика Коми, </w:t>
            </w:r>
            <w:proofErr w:type="gramStart"/>
            <w:r w:rsidRPr="009443D4">
              <w:t>г</w:t>
            </w:r>
            <w:proofErr w:type="gramEnd"/>
            <w:r w:rsidRPr="009443D4">
              <w:t xml:space="preserve">. Печора, </w:t>
            </w:r>
          </w:p>
          <w:p w:rsidR="005862B8" w:rsidRPr="009443D4" w:rsidRDefault="005862B8" w:rsidP="005862B8">
            <w:r w:rsidRPr="009443D4">
              <w:t>ул</w:t>
            </w:r>
            <w:proofErr w:type="gramStart"/>
            <w:r w:rsidRPr="009443D4">
              <w:t>.С</w:t>
            </w:r>
            <w:proofErr w:type="gramEnd"/>
            <w:r w:rsidRPr="009443D4">
              <w:t xml:space="preserve">портивная, д. 48; тел/факс(82142) </w:t>
            </w:r>
          </w:p>
          <w:p w:rsidR="005862B8" w:rsidRPr="002D5CF4" w:rsidRDefault="0040431A" w:rsidP="005862B8">
            <w:pPr>
              <w:rPr>
                <w:lang w:val="en-US"/>
              </w:rPr>
            </w:pPr>
            <w:r>
              <w:rPr>
                <w:lang w:val="en-US"/>
              </w:rPr>
              <w:t>7-26-30</w:t>
            </w:r>
          </w:p>
          <w:p w:rsidR="005862B8" w:rsidRPr="002D5CF4" w:rsidRDefault="005862B8" w:rsidP="005862B8">
            <w:pPr>
              <w:rPr>
                <w:lang w:val="en-US"/>
              </w:rPr>
            </w:pPr>
            <w:r w:rsidRPr="002D5CF4">
              <w:rPr>
                <w:lang w:val="en-US"/>
              </w:rPr>
              <w:t xml:space="preserve">E-mail: </w:t>
            </w:r>
            <w:hyperlink r:id="rId18" w:history="1">
              <w:r w:rsidRPr="002D5CF4">
                <w:rPr>
                  <w:rStyle w:val="a7"/>
                  <w:lang w:val="en-US"/>
                </w:rPr>
                <w:t>zotnvr@mail.ru</w:t>
              </w:r>
            </w:hyperlink>
          </w:p>
          <w:p w:rsidR="005862B8" w:rsidRPr="002D5CF4" w:rsidRDefault="005862B8" w:rsidP="005862B8">
            <w:pPr>
              <w:rPr>
                <w:lang w:val="en-US"/>
              </w:rPr>
            </w:pPr>
            <w:r w:rsidRPr="009443D4">
              <w:t>Сайт</w:t>
            </w:r>
            <w:r w:rsidRPr="002D5CF4">
              <w:rPr>
                <w:lang w:val="en-US"/>
              </w:rPr>
              <w:t>:Cot-pechora.ru</w:t>
            </w:r>
          </w:p>
        </w:tc>
      </w:tr>
    </w:tbl>
    <w:p w:rsidR="001C6A78" w:rsidRPr="00C502A1" w:rsidRDefault="001C6A78" w:rsidP="005F6A03">
      <w:pPr>
        <w:rPr>
          <w:lang w:val="en-US"/>
        </w:rPr>
      </w:pPr>
    </w:p>
    <w:sectPr w:rsidR="001C6A78" w:rsidRPr="00C502A1" w:rsidSect="00F46593">
      <w:type w:val="continuous"/>
      <w:pgSz w:w="16838" w:h="11906" w:orient="landscape"/>
      <w:pgMar w:top="5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D6" w:rsidRDefault="00EE6ED6" w:rsidP="00930F8E">
      <w:r>
        <w:separator/>
      </w:r>
    </w:p>
  </w:endnote>
  <w:endnote w:type="continuationSeparator" w:id="0">
    <w:p w:rsidR="00EE6ED6" w:rsidRDefault="00EE6ED6" w:rsidP="0093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D6" w:rsidRDefault="00EE6ED6" w:rsidP="00930F8E">
      <w:r>
        <w:separator/>
      </w:r>
    </w:p>
  </w:footnote>
  <w:footnote w:type="continuationSeparator" w:id="0">
    <w:p w:rsidR="00EE6ED6" w:rsidRDefault="00EE6ED6" w:rsidP="00930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D28"/>
    <w:multiLevelType w:val="hybridMultilevel"/>
    <w:tmpl w:val="A3A6C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4224C"/>
    <w:multiLevelType w:val="hybridMultilevel"/>
    <w:tmpl w:val="0A86F2C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0B52069"/>
    <w:multiLevelType w:val="hybridMultilevel"/>
    <w:tmpl w:val="0B16C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354C3"/>
    <w:multiLevelType w:val="multilevel"/>
    <w:tmpl w:val="9ADC68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A2593C"/>
    <w:multiLevelType w:val="hybridMultilevel"/>
    <w:tmpl w:val="13343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C0B83"/>
    <w:multiLevelType w:val="hybridMultilevel"/>
    <w:tmpl w:val="BE568296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6">
    <w:nsid w:val="20272CAA"/>
    <w:multiLevelType w:val="hybridMultilevel"/>
    <w:tmpl w:val="AAF62B36"/>
    <w:lvl w:ilvl="0" w:tplc="C9A2E5E2">
      <w:start w:val="14"/>
      <w:numFmt w:val="decimal"/>
      <w:lvlText w:val="%1."/>
      <w:lvlJc w:val="left"/>
      <w:pPr>
        <w:tabs>
          <w:tab w:val="num" w:pos="627"/>
        </w:tabs>
        <w:ind w:left="627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>
    <w:nsid w:val="212C57FD"/>
    <w:multiLevelType w:val="multilevel"/>
    <w:tmpl w:val="AD72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5778DA"/>
    <w:multiLevelType w:val="hybridMultilevel"/>
    <w:tmpl w:val="0B369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814A8F"/>
    <w:multiLevelType w:val="hybridMultilevel"/>
    <w:tmpl w:val="83FA7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6B0B5E"/>
    <w:multiLevelType w:val="multilevel"/>
    <w:tmpl w:val="9AD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3DB145D"/>
    <w:multiLevelType w:val="multilevel"/>
    <w:tmpl w:val="9ADC68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913130"/>
    <w:multiLevelType w:val="hybridMultilevel"/>
    <w:tmpl w:val="FA1C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11542"/>
    <w:multiLevelType w:val="hybridMultilevel"/>
    <w:tmpl w:val="63CCF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6B5F68"/>
    <w:multiLevelType w:val="hybridMultilevel"/>
    <w:tmpl w:val="C1904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877D51"/>
    <w:multiLevelType w:val="hybridMultilevel"/>
    <w:tmpl w:val="9D6CA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440CE"/>
    <w:multiLevelType w:val="hybridMultilevel"/>
    <w:tmpl w:val="C6DCA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F2389D"/>
    <w:multiLevelType w:val="hybridMultilevel"/>
    <w:tmpl w:val="E20EE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F5B5C"/>
    <w:multiLevelType w:val="hybridMultilevel"/>
    <w:tmpl w:val="C394A29C"/>
    <w:lvl w:ilvl="0" w:tplc="04190001">
      <w:start w:val="1"/>
      <w:numFmt w:val="bullet"/>
      <w:lvlText w:val="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9"/>
        </w:tabs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9"/>
        </w:tabs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9"/>
        </w:tabs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hint="default"/>
      </w:rPr>
    </w:lvl>
  </w:abstractNum>
  <w:abstractNum w:abstractNumId="19">
    <w:nsid w:val="5D776BFC"/>
    <w:multiLevelType w:val="hybridMultilevel"/>
    <w:tmpl w:val="8FA8B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C4908"/>
    <w:multiLevelType w:val="multilevel"/>
    <w:tmpl w:val="E760F2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4A11ED8"/>
    <w:multiLevelType w:val="hybridMultilevel"/>
    <w:tmpl w:val="DC52E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BE5303"/>
    <w:multiLevelType w:val="hybridMultilevel"/>
    <w:tmpl w:val="9D80E628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>
    <w:nsid w:val="7A1554A5"/>
    <w:multiLevelType w:val="hybridMultilevel"/>
    <w:tmpl w:val="1EAC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207D00"/>
    <w:multiLevelType w:val="hybridMultilevel"/>
    <w:tmpl w:val="A8C41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13"/>
  </w:num>
  <w:num w:numId="5">
    <w:abstractNumId w:val="6"/>
  </w:num>
  <w:num w:numId="6">
    <w:abstractNumId w:val="17"/>
  </w:num>
  <w:num w:numId="7">
    <w:abstractNumId w:val="15"/>
  </w:num>
  <w:num w:numId="8">
    <w:abstractNumId w:val="1"/>
  </w:num>
  <w:num w:numId="9">
    <w:abstractNumId w:val="23"/>
  </w:num>
  <w:num w:numId="10">
    <w:abstractNumId w:val="9"/>
  </w:num>
  <w:num w:numId="11">
    <w:abstractNumId w:val="0"/>
  </w:num>
  <w:num w:numId="12">
    <w:abstractNumId w:val="16"/>
  </w:num>
  <w:num w:numId="13">
    <w:abstractNumId w:val="22"/>
  </w:num>
  <w:num w:numId="14">
    <w:abstractNumId w:val="4"/>
  </w:num>
  <w:num w:numId="15">
    <w:abstractNumId w:val="14"/>
  </w:num>
  <w:num w:numId="16">
    <w:abstractNumId w:val="2"/>
  </w:num>
  <w:num w:numId="17">
    <w:abstractNumId w:val="5"/>
  </w:num>
  <w:num w:numId="18">
    <w:abstractNumId w:val="18"/>
  </w:num>
  <w:num w:numId="19">
    <w:abstractNumId w:val="24"/>
  </w:num>
  <w:num w:numId="20">
    <w:abstractNumId w:val="19"/>
  </w:num>
  <w:num w:numId="21">
    <w:abstractNumId w:val="20"/>
  </w:num>
  <w:num w:numId="22">
    <w:abstractNumId w:val="10"/>
  </w:num>
  <w:num w:numId="23">
    <w:abstractNumId w:val="7"/>
  </w:num>
  <w:num w:numId="24">
    <w:abstractNumId w:val="1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1ECE"/>
    <w:rsid w:val="00015B26"/>
    <w:rsid w:val="0003687A"/>
    <w:rsid w:val="0003750E"/>
    <w:rsid w:val="0006759D"/>
    <w:rsid w:val="00074569"/>
    <w:rsid w:val="00076B5D"/>
    <w:rsid w:val="00090D53"/>
    <w:rsid w:val="000A3646"/>
    <w:rsid w:val="000A481E"/>
    <w:rsid w:val="000A7F07"/>
    <w:rsid w:val="000C304F"/>
    <w:rsid w:val="000D2ECD"/>
    <w:rsid w:val="000D4F07"/>
    <w:rsid w:val="000D6745"/>
    <w:rsid w:val="000E1470"/>
    <w:rsid w:val="000E18E7"/>
    <w:rsid w:val="000E666B"/>
    <w:rsid w:val="000F2444"/>
    <w:rsid w:val="00110DFB"/>
    <w:rsid w:val="001127A0"/>
    <w:rsid w:val="0011324A"/>
    <w:rsid w:val="0013329A"/>
    <w:rsid w:val="001451D5"/>
    <w:rsid w:val="00152BA8"/>
    <w:rsid w:val="00154BF2"/>
    <w:rsid w:val="00176318"/>
    <w:rsid w:val="00182F0D"/>
    <w:rsid w:val="00184C15"/>
    <w:rsid w:val="001A5B58"/>
    <w:rsid w:val="001B02DB"/>
    <w:rsid w:val="001B4655"/>
    <w:rsid w:val="001B71A9"/>
    <w:rsid w:val="001C6A78"/>
    <w:rsid w:val="001C6EDE"/>
    <w:rsid w:val="001D28E7"/>
    <w:rsid w:val="001E4A72"/>
    <w:rsid w:val="001F464E"/>
    <w:rsid w:val="00204110"/>
    <w:rsid w:val="00206B8D"/>
    <w:rsid w:val="0021695B"/>
    <w:rsid w:val="002315CA"/>
    <w:rsid w:val="0023578C"/>
    <w:rsid w:val="002373FE"/>
    <w:rsid w:val="0026401C"/>
    <w:rsid w:val="00265965"/>
    <w:rsid w:val="00283383"/>
    <w:rsid w:val="00283A95"/>
    <w:rsid w:val="0029552E"/>
    <w:rsid w:val="002A304B"/>
    <w:rsid w:val="002B7E72"/>
    <w:rsid w:val="002C543C"/>
    <w:rsid w:val="002C6A17"/>
    <w:rsid w:val="002C6D49"/>
    <w:rsid w:val="002C7C93"/>
    <w:rsid w:val="002D5CF4"/>
    <w:rsid w:val="00301A6B"/>
    <w:rsid w:val="00301A8D"/>
    <w:rsid w:val="00311084"/>
    <w:rsid w:val="00313D30"/>
    <w:rsid w:val="00322379"/>
    <w:rsid w:val="00327553"/>
    <w:rsid w:val="00327A32"/>
    <w:rsid w:val="00341DFA"/>
    <w:rsid w:val="0034636A"/>
    <w:rsid w:val="00346586"/>
    <w:rsid w:val="0036737B"/>
    <w:rsid w:val="003826FF"/>
    <w:rsid w:val="003971BE"/>
    <w:rsid w:val="003D202B"/>
    <w:rsid w:val="003D5975"/>
    <w:rsid w:val="003E6262"/>
    <w:rsid w:val="003F1C83"/>
    <w:rsid w:val="003F40DE"/>
    <w:rsid w:val="003F453F"/>
    <w:rsid w:val="0040431A"/>
    <w:rsid w:val="0040584B"/>
    <w:rsid w:val="00407B2D"/>
    <w:rsid w:val="00427DDC"/>
    <w:rsid w:val="00431465"/>
    <w:rsid w:val="00433D3C"/>
    <w:rsid w:val="00444DEE"/>
    <w:rsid w:val="00455F7D"/>
    <w:rsid w:val="00472402"/>
    <w:rsid w:val="00480E31"/>
    <w:rsid w:val="00493F0A"/>
    <w:rsid w:val="00494464"/>
    <w:rsid w:val="0049763A"/>
    <w:rsid w:val="004A5521"/>
    <w:rsid w:val="004A74F5"/>
    <w:rsid w:val="004B0B2F"/>
    <w:rsid w:val="004B667F"/>
    <w:rsid w:val="004D3D53"/>
    <w:rsid w:val="004D43ED"/>
    <w:rsid w:val="004D5329"/>
    <w:rsid w:val="00500E80"/>
    <w:rsid w:val="005251DA"/>
    <w:rsid w:val="00527D07"/>
    <w:rsid w:val="0053660E"/>
    <w:rsid w:val="00541F6B"/>
    <w:rsid w:val="005533F1"/>
    <w:rsid w:val="00564219"/>
    <w:rsid w:val="00564420"/>
    <w:rsid w:val="005830FE"/>
    <w:rsid w:val="00585EEA"/>
    <w:rsid w:val="005862B8"/>
    <w:rsid w:val="0059176D"/>
    <w:rsid w:val="00592030"/>
    <w:rsid w:val="005A3906"/>
    <w:rsid w:val="005A5B7B"/>
    <w:rsid w:val="005B2873"/>
    <w:rsid w:val="005C095A"/>
    <w:rsid w:val="005D0230"/>
    <w:rsid w:val="005E0610"/>
    <w:rsid w:val="005E459D"/>
    <w:rsid w:val="005E4936"/>
    <w:rsid w:val="005F6A03"/>
    <w:rsid w:val="00612241"/>
    <w:rsid w:val="00617047"/>
    <w:rsid w:val="00624273"/>
    <w:rsid w:val="00631979"/>
    <w:rsid w:val="0064427D"/>
    <w:rsid w:val="006577FA"/>
    <w:rsid w:val="00674A20"/>
    <w:rsid w:val="00675300"/>
    <w:rsid w:val="00680034"/>
    <w:rsid w:val="00680CF2"/>
    <w:rsid w:val="00686770"/>
    <w:rsid w:val="00692F66"/>
    <w:rsid w:val="006B3C4E"/>
    <w:rsid w:val="006B44C7"/>
    <w:rsid w:val="006B7307"/>
    <w:rsid w:val="006C0A09"/>
    <w:rsid w:val="006C0F2B"/>
    <w:rsid w:val="006D4E19"/>
    <w:rsid w:val="006D5090"/>
    <w:rsid w:val="006D7479"/>
    <w:rsid w:val="006E158A"/>
    <w:rsid w:val="006E176E"/>
    <w:rsid w:val="006F58EC"/>
    <w:rsid w:val="007055EF"/>
    <w:rsid w:val="00712036"/>
    <w:rsid w:val="00740492"/>
    <w:rsid w:val="0077483F"/>
    <w:rsid w:val="007808CC"/>
    <w:rsid w:val="00787885"/>
    <w:rsid w:val="007A3633"/>
    <w:rsid w:val="007A7917"/>
    <w:rsid w:val="007B786E"/>
    <w:rsid w:val="007C0A05"/>
    <w:rsid w:val="007E6157"/>
    <w:rsid w:val="007E77DF"/>
    <w:rsid w:val="007F078A"/>
    <w:rsid w:val="00812779"/>
    <w:rsid w:val="008213F6"/>
    <w:rsid w:val="00836370"/>
    <w:rsid w:val="0084039D"/>
    <w:rsid w:val="00844A7E"/>
    <w:rsid w:val="00847E84"/>
    <w:rsid w:val="00851B66"/>
    <w:rsid w:val="008613D7"/>
    <w:rsid w:val="00875373"/>
    <w:rsid w:val="00881AD6"/>
    <w:rsid w:val="008906B7"/>
    <w:rsid w:val="008936A7"/>
    <w:rsid w:val="00895A32"/>
    <w:rsid w:val="00896A36"/>
    <w:rsid w:val="008A59DB"/>
    <w:rsid w:val="008B4065"/>
    <w:rsid w:val="008C17FC"/>
    <w:rsid w:val="008C31A5"/>
    <w:rsid w:val="008F0D56"/>
    <w:rsid w:val="008F296C"/>
    <w:rsid w:val="008F3B08"/>
    <w:rsid w:val="008F534B"/>
    <w:rsid w:val="009050C3"/>
    <w:rsid w:val="00913F43"/>
    <w:rsid w:val="00930F8E"/>
    <w:rsid w:val="009411A1"/>
    <w:rsid w:val="009443D4"/>
    <w:rsid w:val="00983B61"/>
    <w:rsid w:val="009A398B"/>
    <w:rsid w:val="009A7349"/>
    <w:rsid w:val="009B2AED"/>
    <w:rsid w:val="009B6C9F"/>
    <w:rsid w:val="009B770C"/>
    <w:rsid w:val="009E2253"/>
    <w:rsid w:val="009F5566"/>
    <w:rsid w:val="009F719B"/>
    <w:rsid w:val="00A33D98"/>
    <w:rsid w:val="00A34C04"/>
    <w:rsid w:val="00A46666"/>
    <w:rsid w:val="00A4699A"/>
    <w:rsid w:val="00A46BEB"/>
    <w:rsid w:val="00A62E41"/>
    <w:rsid w:val="00A70B2E"/>
    <w:rsid w:val="00A71031"/>
    <w:rsid w:val="00A73473"/>
    <w:rsid w:val="00A73E0E"/>
    <w:rsid w:val="00A81448"/>
    <w:rsid w:val="00A81579"/>
    <w:rsid w:val="00A82193"/>
    <w:rsid w:val="00A86E42"/>
    <w:rsid w:val="00A97AEF"/>
    <w:rsid w:val="00AB7143"/>
    <w:rsid w:val="00AC2369"/>
    <w:rsid w:val="00AD2AC9"/>
    <w:rsid w:val="00AE3DA4"/>
    <w:rsid w:val="00AE757B"/>
    <w:rsid w:val="00AF554C"/>
    <w:rsid w:val="00B00E49"/>
    <w:rsid w:val="00B03597"/>
    <w:rsid w:val="00B0723D"/>
    <w:rsid w:val="00B10675"/>
    <w:rsid w:val="00B13883"/>
    <w:rsid w:val="00B3264D"/>
    <w:rsid w:val="00B36EB0"/>
    <w:rsid w:val="00B5230D"/>
    <w:rsid w:val="00B5530B"/>
    <w:rsid w:val="00B555F6"/>
    <w:rsid w:val="00B70F4B"/>
    <w:rsid w:val="00B71EED"/>
    <w:rsid w:val="00B801E8"/>
    <w:rsid w:val="00B84DE0"/>
    <w:rsid w:val="00B87618"/>
    <w:rsid w:val="00B93CB1"/>
    <w:rsid w:val="00BA6F1B"/>
    <w:rsid w:val="00BB5FC2"/>
    <w:rsid w:val="00BB6EBD"/>
    <w:rsid w:val="00BC5BDB"/>
    <w:rsid w:val="00BC60EE"/>
    <w:rsid w:val="00BD5721"/>
    <w:rsid w:val="00BE0C2D"/>
    <w:rsid w:val="00BE0FC9"/>
    <w:rsid w:val="00BF3E9E"/>
    <w:rsid w:val="00BF4821"/>
    <w:rsid w:val="00C06C03"/>
    <w:rsid w:val="00C11ECE"/>
    <w:rsid w:val="00C12501"/>
    <w:rsid w:val="00C15BE0"/>
    <w:rsid w:val="00C17F57"/>
    <w:rsid w:val="00C24BA8"/>
    <w:rsid w:val="00C31E6D"/>
    <w:rsid w:val="00C32127"/>
    <w:rsid w:val="00C3490B"/>
    <w:rsid w:val="00C443DB"/>
    <w:rsid w:val="00C44FE9"/>
    <w:rsid w:val="00C45236"/>
    <w:rsid w:val="00C502A1"/>
    <w:rsid w:val="00C54F17"/>
    <w:rsid w:val="00C6273E"/>
    <w:rsid w:val="00C670EF"/>
    <w:rsid w:val="00C85E3C"/>
    <w:rsid w:val="00CA6188"/>
    <w:rsid w:val="00CB303D"/>
    <w:rsid w:val="00CB337F"/>
    <w:rsid w:val="00CC2D2E"/>
    <w:rsid w:val="00CC40F8"/>
    <w:rsid w:val="00CD0041"/>
    <w:rsid w:val="00CD1830"/>
    <w:rsid w:val="00CD4D21"/>
    <w:rsid w:val="00CD5F7E"/>
    <w:rsid w:val="00CE26A6"/>
    <w:rsid w:val="00CE28B7"/>
    <w:rsid w:val="00D01104"/>
    <w:rsid w:val="00D06716"/>
    <w:rsid w:val="00D11F83"/>
    <w:rsid w:val="00D139AF"/>
    <w:rsid w:val="00D162E3"/>
    <w:rsid w:val="00D17D25"/>
    <w:rsid w:val="00D35843"/>
    <w:rsid w:val="00D37654"/>
    <w:rsid w:val="00D52AD4"/>
    <w:rsid w:val="00D57C9B"/>
    <w:rsid w:val="00D652D1"/>
    <w:rsid w:val="00D66386"/>
    <w:rsid w:val="00D81DDD"/>
    <w:rsid w:val="00D83B27"/>
    <w:rsid w:val="00D84F3D"/>
    <w:rsid w:val="00DB4301"/>
    <w:rsid w:val="00DB78A8"/>
    <w:rsid w:val="00DC3D0D"/>
    <w:rsid w:val="00DE417D"/>
    <w:rsid w:val="00DF0642"/>
    <w:rsid w:val="00DF66A8"/>
    <w:rsid w:val="00E00CF4"/>
    <w:rsid w:val="00E01E08"/>
    <w:rsid w:val="00E020FF"/>
    <w:rsid w:val="00E4173F"/>
    <w:rsid w:val="00E614FF"/>
    <w:rsid w:val="00E664A2"/>
    <w:rsid w:val="00E82EFB"/>
    <w:rsid w:val="00E90A34"/>
    <w:rsid w:val="00E94855"/>
    <w:rsid w:val="00E975D2"/>
    <w:rsid w:val="00EB3FC5"/>
    <w:rsid w:val="00EB471A"/>
    <w:rsid w:val="00EE2E95"/>
    <w:rsid w:val="00EE3489"/>
    <w:rsid w:val="00EE5D5A"/>
    <w:rsid w:val="00EE6ED6"/>
    <w:rsid w:val="00EF26FC"/>
    <w:rsid w:val="00EF479F"/>
    <w:rsid w:val="00F02B5A"/>
    <w:rsid w:val="00F0414F"/>
    <w:rsid w:val="00F20C60"/>
    <w:rsid w:val="00F228EA"/>
    <w:rsid w:val="00F46593"/>
    <w:rsid w:val="00F6234C"/>
    <w:rsid w:val="00F72E7E"/>
    <w:rsid w:val="00F765F4"/>
    <w:rsid w:val="00F91A28"/>
    <w:rsid w:val="00FA4217"/>
    <w:rsid w:val="00FA78CB"/>
    <w:rsid w:val="00FB3F3A"/>
    <w:rsid w:val="00FB5184"/>
    <w:rsid w:val="00FB53E7"/>
    <w:rsid w:val="00FC0A47"/>
    <w:rsid w:val="00FC7AA3"/>
    <w:rsid w:val="00FD09B1"/>
    <w:rsid w:val="00FD5FF6"/>
    <w:rsid w:val="00FF16D2"/>
    <w:rsid w:val="00FF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ECE"/>
    <w:rPr>
      <w:sz w:val="24"/>
      <w:szCs w:val="24"/>
    </w:rPr>
  </w:style>
  <w:style w:type="paragraph" w:styleId="2">
    <w:name w:val="heading 2"/>
    <w:basedOn w:val="a"/>
    <w:next w:val="a"/>
    <w:qFormat/>
    <w:rsid w:val="00564420"/>
    <w:pPr>
      <w:keepNext/>
      <w:jc w:val="center"/>
      <w:outlineLvl w:val="1"/>
    </w:pPr>
    <w:rPr>
      <w:rFonts w:ascii="Arial" w:hAnsi="Arial"/>
      <w:b/>
      <w:snapToGrid w:val="0"/>
      <w:color w:val="00008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373FE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B801E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801E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B801E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Title"/>
    <w:basedOn w:val="a"/>
    <w:next w:val="a"/>
    <w:link w:val="a6"/>
    <w:uiPriority w:val="10"/>
    <w:qFormat/>
    <w:rsid w:val="002C6D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2C6D49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a7">
    <w:name w:val="Hyperlink"/>
    <w:basedOn w:val="a0"/>
    <w:rsid w:val="005F6A03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5F6A03"/>
    <w:rPr>
      <w:sz w:val="28"/>
      <w:szCs w:val="20"/>
    </w:rPr>
  </w:style>
  <w:style w:type="paragraph" w:customStyle="1" w:styleId="ConsPlusNormal">
    <w:name w:val="ConsPlusNormal"/>
    <w:rsid w:val="005F6A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B71EED"/>
    <w:pPr>
      <w:ind w:left="720"/>
      <w:contextualSpacing/>
    </w:pPr>
  </w:style>
  <w:style w:type="paragraph" w:styleId="aa">
    <w:name w:val="header"/>
    <w:basedOn w:val="a"/>
    <w:link w:val="ab"/>
    <w:rsid w:val="00930F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30F8E"/>
    <w:rPr>
      <w:sz w:val="24"/>
      <w:szCs w:val="24"/>
    </w:rPr>
  </w:style>
  <w:style w:type="paragraph" w:styleId="ac">
    <w:name w:val="footer"/>
    <w:basedOn w:val="a"/>
    <w:link w:val="ad"/>
    <w:rsid w:val="00930F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30F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tnvr@mail.ru" TargetMode="External"/><Relationship Id="rId13" Type="http://schemas.openxmlformats.org/officeDocument/2006/relationships/hyperlink" Target="mailto:zotnvr@mail.ru" TargetMode="External"/><Relationship Id="rId18" Type="http://schemas.openxmlformats.org/officeDocument/2006/relationships/hyperlink" Target="mailto:zotnv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tnvr@mail.ru" TargetMode="External"/><Relationship Id="rId12" Type="http://schemas.openxmlformats.org/officeDocument/2006/relationships/hyperlink" Target="mailto:zotnvr@mail.ru" TargetMode="External"/><Relationship Id="rId17" Type="http://schemas.openxmlformats.org/officeDocument/2006/relationships/hyperlink" Target="mailto:zotnvr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otnvr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otnvr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otnvr@mail.ru" TargetMode="External"/><Relationship Id="rId10" Type="http://schemas.openxmlformats.org/officeDocument/2006/relationships/hyperlink" Target="mailto:zotnvr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tnvr@mail.ru" TargetMode="External"/><Relationship Id="rId14" Type="http://schemas.openxmlformats.org/officeDocument/2006/relationships/hyperlink" Target="mailto:zotnv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553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Links>
    <vt:vector size="66" baseType="variant">
      <vt:variant>
        <vt:i4>1441796</vt:i4>
      </vt:variant>
      <vt:variant>
        <vt:i4>30</vt:i4>
      </vt:variant>
      <vt:variant>
        <vt:i4>0</vt:i4>
      </vt:variant>
      <vt:variant>
        <vt:i4>5</vt:i4>
      </vt:variant>
      <vt:variant>
        <vt:lpwstr>http://edu.kiout.ru/</vt:lpwstr>
      </vt:variant>
      <vt:variant>
        <vt:lpwstr/>
      </vt:variant>
      <vt:variant>
        <vt:i4>2424851</vt:i4>
      </vt:variant>
      <vt:variant>
        <vt:i4>27</vt:i4>
      </vt:variant>
      <vt:variant>
        <vt:i4>0</vt:i4>
      </vt:variant>
      <vt:variant>
        <vt:i4>5</vt:i4>
      </vt:variant>
      <vt:variant>
        <vt:lpwstr>mailto:zotnvr@mail.ru</vt:lpwstr>
      </vt:variant>
      <vt:variant>
        <vt:lpwstr/>
      </vt:variant>
      <vt:variant>
        <vt:i4>2424851</vt:i4>
      </vt:variant>
      <vt:variant>
        <vt:i4>24</vt:i4>
      </vt:variant>
      <vt:variant>
        <vt:i4>0</vt:i4>
      </vt:variant>
      <vt:variant>
        <vt:i4>5</vt:i4>
      </vt:variant>
      <vt:variant>
        <vt:lpwstr>mailto:zotnvr@mail.ru</vt:lpwstr>
      </vt:variant>
      <vt:variant>
        <vt:lpwstr/>
      </vt:variant>
      <vt:variant>
        <vt:i4>2424851</vt:i4>
      </vt:variant>
      <vt:variant>
        <vt:i4>21</vt:i4>
      </vt:variant>
      <vt:variant>
        <vt:i4>0</vt:i4>
      </vt:variant>
      <vt:variant>
        <vt:i4>5</vt:i4>
      </vt:variant>
      <vt:variant>
        <vt:lpwstr>mailto:zotnvr@mail.ru</vt:lpwstr>
      </vt:variant>
      <vt:variant>
        <vt:lpwstr/>
      </vt:variant>
      <vt:variant>
        <vt:i4>2424851</vt:i4>
      </vt:variant>
      <vt:variant>
        <vt:i4>18</vt:i4>
      </vt:variant>
      <vt:variant>
        <vt:i4>0</vt:i4>
      </vt:variant>
      <vt:variant>
        <vt:i4>5</vt:i4>
      </vt:variant>
      <vt:variant>
        <vt:lpwstr>mailto:zotnvr@mail.ru</vt:lpwstr>
      </vt:variant>
      <vt:variant>
        <vt:lpwstr/>
      </vt:variant>
      <vt:variant>
        <vt:i4>2424851</vt:i4>
      </vt:variant>
      <vt:variant>
        <vt:i4>15</vt:i4>
      </vt:variant>
      <vt:variant>
        <vt:i4>0</vt:i4>
      </vt:variant>
      <vt:variant>
        <vt:i4>5</vt:i4>
      </vt:variant>
      <vt:variant>
        <vt:lpwstr>mailto:zotnvr@mail.ru</vt:lpwstr>
      </vt:variant>
      <vt:variant>
        <vt:lpwstr/>
      </vt:variant>
      <vt:variant>
        <vt:i4>2424851</vt:i4>
      </vt:variant>
      <vt:variant>
        <vt:i4>12</vt:i4>
      </vt:variant>
      <vt:variant>
        <vt:i4>0</vt:i4>
      </vt:variant>
      <vt:variant>
        <vt:i4>5</vt:i4>
      </vt:variant>
      <vt:variant>
        <vt:lpwstr>mailto:zotnvr@mail.ru</vt:lpwstr>
      </vt:variant>
      <vt:variant>
        <vt:lpwstr/>
      </vt:variant>
      <vt:variant>
        <vt:i4>2424851</vt:i4>
      </vt:variant>
      <vt:variant>
        <vt:i4>9</vt:i4>
      </vt:variant>
      <vt:variant>
        <vt:i4>0</vt:i4>
      </vt:variant>
      <vt:variant>
        <vt:i4>5</vt:i4>
      </vt:variant>
      <vt:variant>
        <vt:lpwstr>mailto:zotnvr@mail.ru</vt:lpwstr>
      </vt:variant>
      <vt:variant>
        <vt:lpwstr/>
      </vt:variant>
      <vt:variant>
        <vt:i4>2424851</vt:i4>
      </vt:variant>
      <vt:variant>
        <vt:i4>6</vt:i4>
      </vt:variant>
      <vt:variant>
        <vt:i4>0</vt:i4>
      </vt:variant>
      <vt:variant>
        <vt:i4>5</vt:i4>
      </vt:variant>
      <vt:variant>
        <vt:lpwstr>mailto:zotnvr@mail.ru</vt:lpwstr>
      </vt:variant>
      <vt:variant>
        <vt:lpwstr/>
      </vt:variant>
      <vt:variant>
        <vt:i4>2424851</vt:i4>
      </vt:variant>
      <vt:variant>
        <vt:i4>3</vt:i4>
      </vt:variant>
      <vt:variant>
        <vt:i4>0</vt:i4>
      </vt:variant>
      <vt:variant>
        <vt:i4>5</vt:i4>
      </vt:variant>
      <vt:variant>
        <vt:lpwstr>mailto:zotnvr@mail.ru</vt:lpwstr>
      </vt:variant>
      <vt:variant>
        <vt:lpwstr/>
      </vt:variant>
      <vt:variant>
        <vt:i4>2424851</vt:i4>
      </vt:variant>
      <vt:variant>
        <vt:i4>0</vt:i4>
      </vt:variant>
      <vt:variant>
        <vt:i4>0</vt:i4>
      </vt:variant>
      <vt:variant>
        <vt:i4>5</vt:i4>
      </vt:variant>
      <vt:variant>
        <vt:lpwstr>mailto:zotnvr@mail.ru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4</cp:revision>
  <cp:lastPrinted>2018-04-17T11:38:00Z</cp:lastPrinted>
  <dcterms:created xsi:type="dcterms:W3CDTF">2021-08-25T13:10:00Z</dcterms:created>
  <dcterms:modified xsi:type="dcterms:W3CDTF">2021-08-26T11:11:00Z</dcterms:modified>
</cp:coreProperties>
</file>